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8253D" w14:textId="77777777" w:rsidR="00576ED2" w:rsidRPr="003112DB" w:rsidRDefault="00576ED2" w:rsidP="00B71410">
      <w:pPr>
        <w:pStyle w:val="1"/>
        <w:adjustRightInd w:val="0"/>
        <w:snapToGrid w:val="0"/>
        <w:spacing w:after="240"/>
        <w:rPr>
          <w:sz w:val="32"/>
          <w:szCs w:val="32"/>
        </w:rPr>
      </w:pPr>
      <w:bookmarkStart w:id="0" w:name="_GoBack"/>
      <w:bookmarkEnd w:id="0"/>
      <w:r w:rsidRPr="003112DB">
        <w:rPr>
          <w:sz w:val="32"/>
          <w:szCs w:val="32"/>
        </w:rPr>
        <w:t>Measures of China Financial Futures Exchange on Dealing with Violations and Breaches</w:t>
      </w:r>
    </w:p>
    <w:p w14:paraId="2BC96329" w14:textId="77777777" w:rsidR="00E77C00" w:rsidRPr="003112DB" w:rsidRDefault="00E77C00" w:rsidP="009D6ACE">
      <w:pPr>
        <w:adjustRightInd w:val="0"/>
        <w:snapToGrid w:val="0"/>
        <w:spacing w:after="240"/>
        <w:jc w:val="both"/>
      </w:pPr>
    </w:p>
    <w:p w14:paraId="67EDF91A" w14:textId="77777777" w:rsidR="00576ED2" w:rsidRPr="003112DB" w:rsidRDefault="00576ED2" w:rsidP="00B71410">
      <w:pPr>
        <w:pStyle w:val="2"/>
        <w:adjustRightInd w:val="0"/>
        <w:snapToGrid w:val="0"/>
        <w:spacing w:after="240"/>
        <w:rPr>
          <w:sz w:val="22"/>
          <w:szCs w:val="22"/>
        </w:rPr>
      </w:pPr>
      <w:r w:rsidRPr="003112DB">
        <w:rPr>
          <w:sz w:val="22"/>
          <w:szCs w:val="22"/>
        </w:rPr>
        <w:t>Chapter I</w:t>
      </w:r>
      <w:r w:rsidRPr="003112DB">
        <w:rPr>
          <w:sz w:val="22"/>
          <w:szCs w:val="22"/>
        </w:rPr>
        <w:tab/>
        <w:t>General Provisions</w:t>
      </w:r>
    </w:p>
    <w:p w14:paraId="2F7A5926" w14:textId="2A57DF3B" w:rsidR="00576ED2" w:rsidRPr="003112DB" w:rsidRDefault="00576ED2" w:rsidP="009D6ACE">
      <w:pPr>
        <w:tabs>
          <w:tab w:val="left" w:pos="1134"/>
        </w:tabs>
        <w:adjustRightInd w:val="0"/>
        <w:snapToGrid w:val="0"/>
        <w:spacing w:after="240"/>
        <w:jc w:val="both"/>
      </w:pPr>
      <w:r w:rsidRPr="003112DB">
        <w:rPr>
          <w:b/>
        </w:rPr>
        <w:t>Article 1</w:t>
      </w:r>
      <w:r w:rsidR="00FC0589">
        <w:t xml:space="preserve">    </w:t>
      </w:r>
      <w:r w:rsidR="00DD6159" w:rsidRPr="003112DB">
        <w:t xml:space="preserve">These Measures are formulated in accordance with the </w:t>
      </w:r>
      <w:r w:rsidR="00DD6159" w:rsidRPr="003112DB">
        <w:rPr>
          <w:i/>
        </w:rPr>
        <w:t>Articles of Association of China Financial Futures Exchange</w:t>
      </w:r>
      <w:r w:rsidR="00E31A59" w:rsidRPr="003112DB">
        <w:t xml:space="preserve"> and</w:t>
      </w:r>
      <w:r w:rsidR="00DD6159" w:rsidRPr="003112DB">
        <w:t xml:space="preserve"> the </w:t>
      </w:r>
      <w:r w:rsidR="00DD6159" w:rsidRPr="003112DB">
        <w:rPr>
          <w:i/>
        </w:rPr>
        <w:t xml:space="preserve">Trading Rules of China Financial Futures Exchange </w:t>
      </w:r>
      <w:r w:rsidR="00DD6159" w:rsidRPr="003112DB">
        <w:t>for the purposes of enhancing the administration of the futures market, regulating futures trading activities and protecting the legitimate rights and interests of futures market participants.</w:t>
      </w:r>
    </w:p>
    <w:p w14:paraId="03BAE691" w14:textId="24F4ABC0" w:rsidR="00DD6159" w:rsidRPr="003112DB" w:rsidRDefault="00576ED2" w:rsidP="009D6ACE">
      <w:pPr>
        <w:tabs>
          <w:tab w:val="left" w:pos="1134"/>
        </w:tabs>
        <w:adjustRightInd w:val="0"/>
        <w:snapToGrid w:val="0"/>
        <w:spacing w:after="240"/>
        <w:jc w:val="both"/>
      </w:pPr>
      <w:r w:rsidRPr="003112DB">
        <w:rPr>
          <w:b/>
        </w:rPr>
        <w:t>Article 2</w:t>
      </w:r>
      <w:r w:rsidR="00FC0589">
        <w:t xml:space="preserve">    </w:t>
      </w:r>
      <w:r w:rsidRPr="003112DB">
        <w:t>In these Measures, the term “violations and breaches” refers to any act of futures market participant</w:t>
      </w:r>
      <w:r w:rsidR="00D76F0F">
        <w:t>s</w:t>
      </w:r>
      <w:r w:rsidRPr="003112DB">
        <w:t xml:space="preserve"> </w:t>
      </w:r>
      <w:r w:rsidR="00FD2221" w:rsidRPr="003112DB">
        <w:t xml:space="preserve">and their staff </w:t>
      </w:r>
      <w:r w:rsidR="00E31A59" w:rsidRPr="003112DB">
        <w:t xml:space="preserve">who </w:t>
      </w:r>
      <w:r w:rsidRPr="003112DB">
        <w:t xml:space="preserve">violate </w:t>
      </w:r>
      <w:r w:rsidR="00FD2221" w:rsidRPr="003112DB">
        <w:t xml:space="preserve">the business rules or any other applicable provision </w:t>
      </w:r>
      <w:r w:rsidRPr="003112DB">
        <w:t>of China Financial Futures Exchange (</w:t>
      </w:r>
      <w:r w:rsidR="00B36457" w:rsidRPr="003112DB">
        <w:t xml:space="preserve">the </w:t>
      </w:r>
      <w:r w:rsidRPr="003112DB">
        <w:t>“Exchange”) or any agreement it has entered into with the Exchange.</w:t>
      </w:r>
    </w:p>
    <w:p w14:paraId="342C0166" w14:textId="68FCAB82" w:rsidR="006C7115" w:rsidRPr="003112DB" w:rsidRDefault="006C7115" w:rsidP="006C7115">
      <w:pPr>
        <w:tabs>
          <w:tab w:val="left" w:pos="1134"/>
        </w:tabs>
        <w:adjustRightInd w:val="0"/>
        <w:snapToGrid w:val="0"/>
        <w:spacing w:after="240"/>
        <w:jc w:val="both"/>
      </w:pPr>
      <w:r w:rsidRPr="003112DB">
        <w:t>“</w:t>
      </w:r>
      <w:r w:rsidR="00D76F0F">
        <w:t>F</w:t>
      </w:r>
      <w:r w:rsidRPr="003112DB">
        <w:t>utures market participant</w:t>
      </w:r>
      <w:r w:rsidR="00D76F0F">
        <w:t>s</w:t>
      </w:r>
      <w:r w:rsidRPr="003112DB">
        <w:t>” in the preceding paragraph shall include:</w:t>
      </w:r>
    </w:p>
    <w:p w14:paraId="173E6CCA" w14:textId="467E4649" w:rsidR="006C7115" w:rsidRPr="003112DB" w:rsidRDefault="00277559" w:rsidP="0021038F">
      <w:pPr>
        <w:pStyle w:val="ac"/>
        <w:numPr>
          <w:ilvl w:val="0"/>
          <w:numId w:val="3"/>
        </w:numPr>
        <w:tabs>
          <w:tab w:val="left" w:pos="1134"/>
        </w:tabs>
        <w:adjustRightInd w:val="0"/>
        <w:snapToGrid w:val="0"/>
        <w:spacing w:after="240"/>
        <w:ind w:firstLineChars="0"/>
        <w:jc w:val="both"/>
      </w:pPr>
      <w:r w:rsidRPr="003112DB">
        <w:t>member</w:t>
      </w:r>
      <w:r w:rsidR="003C15D2" w:rsidRPr="003112DB">
        <w:t>s</w:t>
      </w:r>
      <w:r w:rsidR="006C7115" w:rsidRPr="003112DB">
        <w:rPr>
          <w:rFonts w:hint="eastAsia"/>
        </w:rPr>
        <w:t>;</w:t>
      </w:r>
    </w:p>
    <w:p w14:paraId="50E046D7" w14:textId="020F6C46" w:rsidR="006C7115" w:rsidRPr="003112DB" w:rsidRDefault="006C7115" w:rsidP="0021038F">
      <w:pPr>
        <w:pStyle w:val="ac"/>
        <w:numPr>
          <w:ilvl w:val="0"/>
          <w:numId w:val="3"/>
        </w:numPr>
        <w:tabs>
          <w:tab w:val="left" w:pos="1134"/>
        </w:tabs>
        <w:adjustRightInd w:val="0"/>
        <w:snapToGrid w:val="0"/>
        <w:spacing w:after="240"/>
        <w:ind w:firstLineChars="0"/>
        <w:jc w:val="both"/>
      </w:pPr>
      <w:r w:rsidRPr="003112DB">
        <w:rPr>
          <w:rFonts w:hint="eastAsia"/>
        </w:rPr>
        <w:t>market makers;</w:t>
      </w:r>
    </w:p>
    <w:p w14:paraId="470A8E8E" w14:textId="65405963" w:rsidR="006C7115" w:rsidRPr="003112DB" w:rsidRDefault="006C7115" w:rsidP="0021038F">
      <w:pPr>
        <w:pStyle w:val="ac"/>
        <w:numPr>
          <w:ilvl w:val="0"/>
          <w:numId w:val="3"/>
        </w:numPr>
        <w:tabs>
          <w:tab w:val="left" w:pos="1134"/>
        </w:tabs>
        <w:adjustRightInd w:val="0"/>
        <w:snapToGrid w:val="0"/>
        <w:spacing w:after="240"/>
        <w:ind w:firstLineChars="0"/>
        <w:jc w:val="both"/>
      </w:pPr>
      <w:r w:rsidRPr="003112DB">
        <w:rPr>
          <w:rFonts w:hint="eastAsia"/>
        </w:rPr>
        <w:t xml:space="preserve">clients; </w:t>
      </w:r>
    </w:p>
    <w:p w14:paraId="7B0BBF5D" w14:textId="2BD02B0C" w:rsidR="006C7115" w:rsidRPr="003112DB" w:rsidRDefault="006C7115" w:rsidP="0021038F">
      <w:pPr>
        <w:pStyle w:val="ac"/>
        <w:numPr>
          <w:ilvl w:val="0"/>
          <w:numId w:val="3"/>
        </w:numPr>
        <w:tabs>
          <w:tab w:val="left" w:pos="1134"/>
        </w:tabs>
        <w:adjustRightInd w:val="0"/>
        <w:snapToGrid w:val="0"/>
        <w:spacing w:after="240"/>
        <w:ind w:firstLineChars="0"/>
        <w:jc w:val="both"/>
      </w:pPr>
      <w:r w:rsidRPr="003112DB">
        <w:rPr>
          <w:rFonts w:hint="eastAsia"/>
        </w:rPr>
        <w:t>futures margin depository banks (</w:t>
      </w:r>
      <w:r w:rsidR="00E31A59" w:rsidRPr="003112DB">
        <w:t>“D</w:t>
      </w:r>
      <w:r w:rsidRPr="003112DB">
        <w:rPr>
          <w:rFonts w:hint="eastAsia"/>
        </w:rPr>
        <w:t xml:space="preserve">epository </w:t>
      </w:r>
      <w:r w:rsidR="00E31A59" w:rsidRPr="003112DB">
        <w:t>B</w:t>
      </w:r>
      <w:r w:rsidR="00E31A59" w:rsidRPr="003112DB">
        <w:rPr>
          <w:rFonts w:hint="eastAsia"/>
        </w:rPr>
        <w:t>ank</w:t>
      </w:r>
      <w:r w:rsidR="00D76F0F">
        <w:t>s</w:t>
      </w:r>
      <w:r w:rsidR="00E31A59" w:rsidRPr="003112DB">
        <w:t>”</w:t>
      </w:r>
      <w:r w:rsidRPr="003112DB">
        <w:rPr>
          <w:rFonts w:hint="eastAsia"/>
        </w:rPr>
        <w:t xml:space="preserve">); </w:t>
      </w:r>
    </w:p>
    <w:p w14:paraId="0CB95490" w14:textId="3149D79C" w:rsidR="006C7115" w:rsidRPr="003112DB" w:rsidRDefault="006C7115" w:rsidP="0021038F">
      <w:pPr>
        <w:pStyle w:val="ac"/>
        <w:numPr>
          <w:ilvl w:val="0"/>
          <w:numId w:val="3"/>
        </w:numPr>
        <w:tabs>
          <w:tab w:val="left" w:pos="1134"/>
        </w:tabs>
        <w:adjustRightInd w:val="0"/>
        <w:snapToGrid w:val="0"/>
        <w:spacing w:after="240"/>
        <w:ind w:firstLineChars="0"/>
        <w:jc w:val="both"/>
      </w:pPr>
      <w:r w:rsidRPr="003112DB">
        <w:rPr>
          <w:rFonts w:hint="eastAsia"/>
        </w:rPr>
        <w:t>IT service provide</w:t>
      </w:r>
      <w:r w:rsidR="003C15D2" w:rsidRPr="003112DB">
        <w:t>r</w:t>
      </w:r>
      <w:r w:rsidRPr="003112DB">
        <w:rPr>
          <w:rFonts w:hint="eastAsia"/>
        </w:rPr>
        <w:t>s;</w:t>
      </w:r>
      <w:r w:rsidR="00D76F0F">
        <w:t xml:space="preserve"> and</w:t>
      </w:r>
    </w:p>
    <w:p w14:paraId="3CEDE2DE" w14:textId="3998DB02" w:rsidR="006C7115" w:rsidRPr="003112DB" w:rsidRDefault="006C7115" w:rsidP="0021038F">
      <w:pPr>
        <w:pStyle w:val="ac"/>
        <w:numPr>
          <w:ilvl w:val="0"/>
          <w:numId w:val="3"/>
        </w:numPr>
        <w:tabs>
          <w:tab w:val="left" w:pos="1134"/>
        </w:tabs>
        <w:adjustRightInd w:val="0"/>
        <w:snapToGrid w:val="0"/>
        <w:spacing w:after="240"/>
        <w:ind w:firstLineChars="0"/>
        <w:jc w:val="both"/>
      </w:pPr>
      <w:proofErr w:type="gramStart"/>
      <w:r w:rsidRPr="003112DB">
        <w:rPr>
          <w:rFonts w:hint="eastAsia"/>
        </w:rPr>
        <w:t>other</w:t>
      </w:r>
      <w:proofErr w:type="gramEnd"/>
      <w:r w:rsidRPr="003112DB">
        <w:rPr>
          <w:rFonts w:hint="eastAsia"/>
        </w:rPr>
        <w:t xml:space="preserve"> futures market participants determined by the Exchange.</w:t>
      </w:r>
    </w:p>
    <w:p w14:paraId="0D252E3A" w14:textId="13A8D9BE" w:rsidR="00412D06" w:rsidRPr="003112DB" w:rsidRDefault="00576ED2" w:rsidP="00412D06">
      <w:pPr>
        <w:tabs>
          <w:tab w:val="left" w:pos="1134"/>
        </w:tabs>
        <w:adjustRightInd w:val="0"/>
        <w:snapToGrid w:val="0"/>
        <w:spacing w:after="240"/>
        <w:jc w:val="both"/>
      </w:pPr>
      <w:r w:rsidRPr="003112DB">
        <w:rPr>
          <w:b/>
        </w:rPr>
        <w:t>Article 3</w:t>
      </w:r>
      <w:r w:rsidRPr="003112DB">
        <w:tab/>
      </w:r>
      <w:r w:rsidR="00412D06" w:rsidRPr="003112DB">
        <w:t xml:space="preserve">The Exchange investigates, determines and deals with violations and breaches </w:t>
      </w:r>
      <w:r w:rsidR="00EB51C8">
        <w:t>on</w:t>
      </w:r>
      <w:r w:rsidR="00EB51C8" w:rsidRPr="003112DB">
        <w:t xml:space="preserve"> </w:t>
      </w:r>
      <w:r w:rsidR="003C15D2" w:rsidRPr="003112DB">
        <w:t xml:space="preserve">a fair, impartial and </w:t>
      </w:r>
      <w:r w:rsidR="00EB51C8">
        <w:t>factual basis</w:t>
      </w:r>
      <w:r w:rsidR="00412D06" w:rsidRPr="003112DB">
        <w:t>.</w:t>
      </w:r>
    </w:p>
    <w:p w14:paraId="666B16CC" w14:textId="24DE4668" w:rsidR="00576ED2" w:rsidRPr="003112DB" w:rsidRDefault="00576ED2" w:rsidP="00412D06">
      <w:pPr>
        <w:tabs>
          <w:tab w:val="left" w:pos="1134"/>
        </w:tabs>
        <w:adjustRightInd w:val="0"/>
        <w:snapToGrid w:val="0"/>
        <w:spacing w:after="240"/>
        <w:jc w:val="both"/>
      </w:pPr>
      <w:r w:rsidRPr="003112DB">
        <w:rPr>
          <w:b/>
        </w:rPr>
        <w:t>Article 4</w:t>
      </w:r>
      <w:r w:rsidRPr="003112DB">
        <w:tab/>
      </w:r>
      <w:r w:rsidR="0036680D">
        <w:t>A</w:t>
      </w:r>
      <w:r w:rsidR="00232723" w:rsidRPr="003112DB">
        <w:t xml:space="preserve"> </w:t>
      </w:r>
      <w:r w:rsidR="00E17A6F" w:rsidRPr="003112DB">
        <w:t xml:space="preserve">futures market participant </w:t>
      </w:r>
      <w:r w:rsidR="0036680D">
        <w:t xml:space="preserve">that </w:t>
      </w:r>
      <w:r w:rsidR="003C15D2" w:rsidRPr="003112DB">
        <w:t>ha</w:t>
      </w:r>
      <w:r w:rsidR="00232723">
        <w:t>s</w:t>
      </w:r>
      <w:r w:rsidR="003C15D2" w:rsidRPr="003112DB">
        <w:t xml:space="preserve"> </w:t>
      </w:r>
      <w:r w:rsidR="00E17A6F" w:rsidRPr="003112DB">
        <w:t xml:space="preserve">been </w:t>
      </w:r>
      <w:r w:rsidR="0036680D">
        <w:t>sanction</w:t>
      </w:r>
      <w:r w:rsidR="0036680D" w:rsidRPr="003112DB">
        <w:t xml:space="preserve">ed </w:t>
      </w:r>
      <w:r w:rsidR="0036680D">
        <w:t xml:space="preserve">for a violation or breach </w:t>
      </w:r>
      <w:r w:rsidR="00E17A6F" w:rsidRPr="003112DB">
        <w:t xml:space="preserve">by </w:t>
      </w:r>
      <w:r w:rsidR="0036680D">
        <w:t xml:space="preserve">an </w:t>
      </w:r>
      <w:r w:rsidR="00E17A6F" w:rsidRPr="003112DB">
        <w:t xml:space="preserve">administrative or judicial </w:t>
      </w:r>
      <w:r w:rsidR="0036680D" w:rsidRPr="003112DB">
        <w:t>authorit</w:t>
      </w:r>
      <w:r w:rsidR="0036680D">
        <w:t>y</w:t>
      </w:r>
      <w:r w:rsidR="0036680D" w:rsidRPr="003112DB">
        <w:t xml:space="preserve"> </w:t>
      </w:r>
      <w:r w:rsidR="00E17A6F" w:rsidRPr="003112DB">
        <w:t>may</w:t>
      </w:r>
      <w:r w:rsidR="0036680D">
        <w:t xml:space="preserve"> be exempted from sanction or be given a lessor or mitigated sanction by the Exchange</w:t>
      </w:r>
      <w:r w:rsidR="00E17A6F" w:rsidRPr="003112DB">
        <w:t>.</w:t>
      </w:r>
    </w:p>
    <w:p w14:paraId="44A0D062" w14:textId="70CA4997" w:rsidR="0036680D" w:rsidRPr="003112DB" w:rsidRDefault="00576ED2" w:rsidP="0036680D">
      <w:pPr>
        <w:tabs>
          <w:tab w:val="left" w:pos="1134"/>
        </w:tabs>
        <w:adjustRightInd w:val="0"/>
        <w:snapToGrid w:val="0"/>
        <w:spacing w:after="240"/>
        <w:jc w:val="both"/>
      </w:pPr>
      <w:r w:rsidRPr="003112DB">
        <w:rPr>
          <w:b/>
        </w:rPr>
        <w:t>Article 5</w:t>
      </w:r>
      <w:r w:rsidRPr="003112DB">
        <w:tab/>
      </w:r>
      <w:r w:rsidR="00E17A6F" w:rsidRPr="003112DB">
        <w:t>These Measures shall be appli</w:t>
      </w:r>
      <w:r w:rsidR="0036680D">
        <w:t>cable</w:t>
      </w:r>
      <w:r w:rsidR="00E17A6F" w:rsidRPr="003112DB">
        <w:t xml:space="preserve"> to </w:t>
      </w:r>
      <w:r w:rsidR="0036680D">
        <w:t xml:space="preserve">activities </w:t>
      </w:r>
      <w:r w:rsidR="00E17A6F" w:rsidRPr="003112DB">
        <w:t xml:space="preserve">related </w:t>
      </w:r>
      <w:r w:rsidR="0036680D">
        <w:t xml:space="preserve">to </w:t>
      </w:r>
      <w:r w:rsidR="00E17A6F" w:rsidRPr="003112DB">
        <w:t>futures trading conducted on the Exchange.</w:t>
      </w:r>
    </w:p>
    <w:p w14:paraId="53391243" w14:textId="77777777" w:rsidR="00576ED2" w:rsidRPr="003112DB" w:rsidRDefault="00576ED2" w:rsidP="00B71410">
      <w:pPr>
        <w:pStyle w:val="2"/>
        <w:adjustRightInd w:val="0"/>
        <w:snapToGrid w:val="0"/>
        <w:spacing w:after="240"/>
        <w:rPr>
          <w:sz w:val="22"/>
          <w:szCs w:val="22"/>
        </w:rPr>
      </w:pPr>
      <w:r w:rsidRPr="003112DB">
        <w:rPr>
          <w:sz w:val="22"/>
          <w:szCs w:val="22"/>
        </w:rPr>
        <w:t>Chapter II</w:t>
      </w:r>
      <w:r w:rsidRPr="003112DB">
        <w:rPr>
          <w:sz w:val="22"/>
          <w:szCs w:val="22"/>
        </w:rPr>
        <w:tab/>
        <w:t>Routine Inspection and Investigation of Violations</w:t>
      </w:r>
    </w:p>
    <w:p w14:paraId="41893E8C" w14:textId="73BFF7A1" w:rsidR="00777E0A" w:rsidRPr="003112DB" w:rsidRDefault="00576ED2" w:rsidP="009D6ACE">
      <w:pPr>
        <w:tabs>
          <w:tab w:val="left" w:pos="1134"/>
        </w:tabs>
        <w:adjustRightInd w:val="0"/>
        <w:snapToGrid w:val="0"/>
        <w:spacing w:after="240"/>
        <w:jc w:val="both"/>
      </w:pPr>
      <w:r w:rsidRPr="003112DB">
        <w:rPr>
          <w:b/>
        </w:rPr>
        <w:t>Article 6</w:t>
      </w:r>
      <w:r w:rsidR="00B62686" w:rsidRPr="003112DB">
        <w:tab/>
      </w:r>
      <w:r w:rsidR="003640D2" w:rsidRPr="003112DB">
        <w:t>T</w:t>
      </w:r>
      <w:r w:rsidR="003640D2" w:rsidRPr="003112DB">
        <w:rPr>
          <w:rFonts w:hint="eastAsia"/>
        </w:rPr>
        <w:t xml:space="preserve">he Exchange may </w:t>
      </w:r>
      <w:r w:rsidR="006F6CD6">
        <w:t>carry out</w:t>
      </w:r>
      <w:r w:rsidR="006F6CD6" w:rsidRPr="003112DB">
        <w:rPr>
          <w:rFonts w:hint="eastAsia"/>
        </w:rPr>
        <w:t xml:space="preserve"> </w:t>
      </w:r>
      <w:r w:rsidR="003640D2" w:rsidRPr="003112DB">
        <w:t>routine inspection</w:t>
      </w:r>
      <w:r w:rsidR="00662CFF">
        <w:t>s</w:t>
      </w:r>
      <w:r w:rsidR="003640D2" w:rsidRPr="003112DB">
        <w:t xml:space="preserve"> and</w:t>
      </w:r>
      <w:r w:rsidR="00662CFF">
        <w:t>, in case of violations,</w:t>
      </w:r>
      <w:r w:rsidR="003640D2" w:rsidRPr="003112DB">
        <w:t xml:space="preserve"> investigation</w:t>
      </w:r>
      <w:r w:rsidR="00662CFF">
        <w:t>s</w:t>
      </w:r>
      <w:r w:rsidR="003640D2" w:rsidRPr="003112DB">
        <w:t xml:space="preserve"> of </w:t>
      </w:r>
      <w:r w:rsidRPr="003112DB">
        <w:t>the business activities of futures market participants</w:t>
      </w:r>
      <w:r w:rsidR="003640D2" w:rsidRPr="003112DB">
        <w:t xml:space="preserve"> in accordance with </w:t>
      </w:r>
      <w:r w:rsidR="00662CFF">
        <w:t>its</w:t>
      </w:r>
      <w:r w:rsidR="003640D2" w:rsidRPr="003112DB">
        <w:t xml:space="preserve"> business rules and other applicable provision</w:t>
      </w:r>
      <w:r w:rsidR="00662CFF">
        <w:t>s</w:t>
      </w:r>
      <w:r w:rsidR="003640D2" w:rsidRPr="003112DB">
        <w:t>.</w:t>
      </w:r>
      <w:r w:rsidR="00C54B12" w:rsidRPr="003112DB">
        <w:t xml:space="preserve"> </w:t>
      </w:r>
      <w:r w:rsidR="00662CFF">
        <w:t>Such r</w:t>
      </w:r>
      <w:r w:rsidR="00662CFF" w:rsidRPr="003112DB">
        <w:t xml:space="preserve">outine </w:t>
      </w:r>
      <w:r w:rsidR="003640D2" w:rsidRPr="003112DB">
        <w:t>inspection and investigation may be</w:t>
      </w:r>
      <w:r w:rsidR="00C54B12" w:rsidRPr="003112DB">
        <w:t xml:space="preserve"> conducted on-site or off-site.</w:t>
      </w:r>
    </w:p>
    <w:p w14:paraId="4931474B" w14:textId="48D627EB" w:rsidR="00576ED2" w:rsidRPr="003112DB" w:rsidRDefault="00C54B12" w:rsidP="009D6ACE">
      <w:pPr>
        <w:tabs>
          <w:tab w:val="left" w:pos="1134"/>
        </w:tabs>
        <w:adjustRightInd w:val="0"/>
        <w:snapToGrid w:val="0"/>
        <w:spacing w:after="240"/>
        <w:jc w:val="both"/>
      </w:pPr>
      <w:r w:rsidRPr="003112DB">
        <w:lastRenderedPageBreak/>
        <w:t xml:space="preserve">The Exchange may </w:t>
      </w:r>
      <w:r w:rsidR="00662CFF">
        <w:t>conduct</w:t>
      </w:r>
      <w:r w:rsidR="00662CFF" w:rsidRPr="003112DB">
        <w:t xml:space="preserve"> </w:t>
      </w:r>
      <w:r w:rsidRPr="003112DB">
        <w:t>routine inspection</w:t>
      </w:r>
      <w:r w:rsidR="00662CFF">
        <w:t>s of</w:t>
      </w:r>
      <w:r w:rsidRPr="003112DB">
        <w:t xml:space="preserve"> </w:t>
      </w:r>
      <w:r w:rsidR="00662CFF" w:rsidRPr="003112DB">
        <w:t xml:space="preserve">the business activities of futures market participants </w:t>
      </w:r>
      <w:r w:rsidR="00576ED2" w:rsidRPr="003112DB">
        <w:t xml:space="preserve">on a periodic or </w:t>
      </w:r>
      <w:r w:rsidR="00576ED2" w:rsidRPr="003112DB">
        <w:rPr>
          <w:i/>
        </w:rPr>
        <w:t>ad hoc</w:t>
      </w:r>
      <w:r w:rsidR="00576ED2" w:rsidRPr="003112DB">
        <w:t xml:space="preserve"> basis in accordance with </w:t>
      </w:r>
      <w:r w:rsidR="00662CFF">
        <w:t>it</w:t>
      </w:r>
      <w:r w:rsidR="00777E0A" w:rsidRPr="003112DB">
        <w:t>s</w:t>
      </w:r>
      <w:r w:rsidR="00777E0A" w:rsidRPr="003112DB" w:rsidDel="00777E0A">
        <w:t xml:space="preserve"> </w:t>
      </w:r>
      <w:r w:rsidRPr="003112DB">
        <w:t>business rules and other applicable provision</w:t>
      </w:r>
      <w:r w:rsidR="00777E0A" w:rsidRPr="003112DB">
        <w:t>s</w:t>
      </w:r>
      <w:r w:rsidR="00576ED2" w:rsidRPr="003112DB">
        <w:t>.</w:t>
      </w:r>
    </w:p>
    <w:p w14:paraId="0288D833" w14:textId="77777777" w:rsidR="00576ED2" w:rsidRPr="003112DB" w:rsidRDefault="00576ED2" w:rsidP="009D6ACE">
      <w:pPr>
        <w:tabs>
          <w:tab w:val="left" w:pos="1134"/>
        </w:tabs>
        <w:adjustRightInd w:val="0"/>
        <w:snapToGrid w:val="0"/>
        <w:spacing w:after="240"/>
        <w:jc w:val="both"/>
      </w:pPr>
      <w:r w:rsidRPr="003112DB">
        <w:rPr>
          <w:b/>
        </w:rPr>
        <w:t>Article 7</w:t>
      </w:r>
      <w:r w:rsidRPr="003112DB">
        <w:tab/>
      </w:r>
      <w:r w:rsidR="008865C5" w:rsidRPr="003112DB">
        <w:t xml:space="preserve">The </w:t>
      </w:r>
      <w:r w:rsidRPr="003112DB">
        <w:t xml:space="preserve">Exchange may exercise the </w:t>
      </w:r>
      <w:r w:rsidR="008865C5" w:rsidRPr="003112DB">
        <w:t xml:space="preserve">following </w:t>
      </w:r>
      <w:r w:rsidRPr="003112DB">
        <w:t xml:space="preserve">powers </w:t>
      </w:r>
      <w:r w:rsidR="008865C5" w:rsidRPr="003112DB">
        <w:t>when performing its supervisory duties</w:t>
      </w:r>
      <w:r w:rsidRPr="003112DB">
        <w:t>:</w:t>
      </w:r>
    </w:p>
    <w:p w14:paraId="56DAC8BC" w14:textId="02D28BDA" w:rsidR="00576ED2" w:rsidRPr="003112DB" w:rsidRDefault="008865C5" w:rsidP="0021038F">
      <w:pPr>
        <w:pStyle w:val="ac"/>
        <w:numPr>
          <w:ilvl w:val="0"/>
          <w:numId w:val="4"/>
        </w:numPr>
        <w:adjustRightInd w:val="0"/>
        <w:snapToGrid w:val="0"/>
        <w:spacing w:after="240"/>
        <w:ind w:firstLineChars="0"/>
        <w:jc w:val="both"/>
      </w:pPr>
      <w:r w:rsidRPr="003112DB">
        <w:t>to access and make copies of any futures trading-related information or documents</w:t>
      </w:r>
      <w:r w:rsidR="00576ED2" w:rsidRPr="003112DB">
        <w:t>;</w:t>
      </w:r>
    </w:p>
    <w:p w14:paraId="2253B496" w14:textId="145B7776" w:rsidR="00896F1D" w:rsidRPr="003112DB" w:rsidRDefault="00896F1D" w:rsidP="0021038F">
      <w:pPr>
        <w:pStyle w:val="ac"/>
        <w:numPr>
          <w:ilvl w:val="0"/>
          <w:numId w:val="4"/>
        </w:numPr>
        <w:adjustRightInd w:val="0"/>
        <w:snapToGrid w:val="0"/>
        <w:spacing w:after="240"/>
        <w:ind w:firstLineChars="0"/>
        <w:jc w:val="both"/>
      </w:pPr>
      <w:r w:rsidRPr="003112DB">
        <w:t>to require futures market participants to provide annual reports and third-party audit reports, etc</w:t>
      </w:r>
      <w:r w:rsidR="00777E0A" w:rsidRPr="003112DB">
        <w:t>.</w:t>
      </w:r>
      <w:r w:rsidRPr="003112DB">
        <w:t>;</w:t>
      </w:r>
    </w:p>
    <w:p w14:paraId="00439246" w14:textId="15C44579" w:rsidR="00576ED2" w:rsidRPr="003112DB" w:rsidRDefault="008865C5" w:rsidP="0021038F">
      <w:pPr>
        <w:pStyle w:val="ac"/>
        <w:numPr>
          <w:ilvl w:val="0"/>
          <w:numId w:val="4"/>
        </w:numPr>
        <w:tabs>
          <w:tab w:val="left" w:pos="567"/>
        </w:tabs>
        <w:adjustRightInd w:val="0"/>
        <w:snapToGrid w:val="0"/>
        <w:spacing w:after="240"/>
        <w:ind w:firstLineChars="0"/>
        <w:jc w:val="both"/>
      </w:pPr>
      <w:r w:rsidRPr="003112DB">
        <w:t>to investigate</w:t>
      </w:r>
      <w:r w:rsidR="00896F1D" w:rsidRPr="003112DB">
        <w:rPr>
          <w:rFonts w:hint="eastAsia"/>
        </w:rPr>
        <w:t>,</w:t>
      </w:r>
      <w:r w:rsidRPr="003112DB">
        <w:t xml:space="preserve"> collect evidence</w:t>
      </w:r>
      <w:r w:rsidR="00896F1D" w:rsidRPr="003112DB">
        <w:t xml:space="preserve"> from</w:t>
      </w:r>
      <w:r w:rsidRPr="003112DB">
        <w:t xml:space="preserve"> </w:t>
      </w:r>
      <w:r w:rsidR="00896F1D" w:rsidRPr="003112DB">
        <w:t>and interview futures market participants</w:t>
      </w:r>
      <w:r w:rsidR="00576ED2" w:rsidRPr="003112DB">
        <w:t>;</w:t>
      </w:r>
    </w:p>
    <w:p w14:paraId="3B4F2840" w14:textId="515CF8B5" w:rsidR="008865C5" w:rsidRPr="003112DB" w:rsidRDefault="008865C5" w:rsidP="0021038F">
      <w:pPr>
        <w:pStyle w:val="ac"/>
        <w:numPr>
          <w:ilvl w:val="0"/>
          <w:numId w:val="4"/>
        </w:numPr>
        <w:tabs>
          <w:tab w:val="left" w:pos="567"/>
        </w:tabs>
        <w:adjustRightInd w:val="0"/>
        <w:snapToGrid w:val="0"/>
        <w:spacing w:after="240"/>
        <w:ind w:firstLineChars="0"/>
        <w:jc w:val="both"/>
      </w:pPr>
      <w:r w:rsidRPr="003112DB">
        <w:t xml:space="preserve">to require </w:t>
      </w:r>
      <w:r w:rsidR="00161CB8" w:rsidRPr="003112DB">
        <w:t>futures market participants</w:t>
      </w:r>
      <w:r w:rsidR="002817BA" w:rsidRPr="003112DB">
        <w:t xml:space="preserve"> </w:t>
      </w:r>
      <w:r w:rsidRPr="003112DB">
        <w:t>to issue declarations, statements, explanations and clarifications on matters related to the investigation;</w:t>
      </w:r>
    </w:p>
    <w:p w14:paraId="66C7E828" w14:textId="4F9CCB72" w:rsidR="00576ED2" w:rsidRPr="003112DB" w:rsidRDefault="00EB5468" w:rsidP="0021038F">
      <w:pPr>
        <w:pStyle w:val="ac"/>
        <w:numPr>
          <w:ilvl w:val="0"/>
          <w:numId w:val="4"/>
        </w:numPr>
        <w:tabs>
          <w:tab w:val="left" w:pos="567"/>
        </w:tabs>
        <w:adjustRightInd w:val="0"/>
        <w:snapToGrid w:val="0"/>
        <w:spacing w:after="240"/>
        <w:ind w:firstLineChars="0"/>
        <w:jc w:val="both"/>
      </w:pPr>
      <w:r w:rsidRPr="003112DB">
        <w:t xml:space="preserve">to </w:t>
      </w:r>
      <w:r w:rsidR="00576ED2" w:rsidRPr="003112DB">
        <w:t xml:space="preserve">inquire </w:t>
      </w:r>
      <w:r w:rsidR="00E019A1" w:rsidRPr="003112DB">
        <w:t xml:space="preserve">into </w:t>
      </w:r>
      <w:r w:rsidR="00576ED2" w:rsidRPr="003112DB">
        <w:t xml:space="preserve">the </w:t>
      </w:r>
      <w:r w:rsidR="00161CB8" w:rsidRPr="003112DB">
        <w:t xml:space="preserve">futures </w:t>
      </w:r>
      <w:r w:rsidR="0093003E">
        <w:t>business-related</w:t>
      </w:r>
      <w:r w:rsidR="00161CB8" w:rsidRPr="003112DB">
        <w:t xml:space="preserve"> bank accounts </w:t>
      </w:r>
      <w:r w:rsidR="0093003E">
        <w:t>of</w:t>
      </w:r>
      <w:r w:rsidR="00161CB8" w:rsidRPr="003112DB">
        <w:t xml:space="preserve"> futures </w:t>
      </w:r>
      <w:r w:rsidR="0093003E" w:rsidRPr="003112DB">
        <w:t>market participants</w:t>
      </w:r>
      <w:r w:rsidR="00576ED2" w:rsidRPr="003112DB">
        <w:t>;</w:t>
      </w:r>
    </w:p>
    <w:p w14:paraId="1E2224A5" w14:textId="69DF4199" w:rsidR="00576ED2" w:rsidRPr="003112DB" w:rsidRDefault="00EB5468" w:rsidP="0021038F">
      <w:pPr>
        <w:pStyle w:val="ac"/>
        <w:numPr>
          <w:ilvl w:val="0"/>
          <w:numId w:val="4"/>
        </w:numPr>
        <w:tabs>
          <w:tab w:val="left" w:pos="567"/>
        </w:tabs>
        <w:adjustRightInd w:val="0"/>
        <w:snapToGrid w:val="0"/>
        <w:spacing w:after="240"/>
        <w:ind w:firstLineChars="0"/>
        <w:jc w:val="both"/>
      </w:pPr>
      <w:r w:rsidRPr="003112DB">
        <w:t xml:space="preserve">to </w:t>
      </w:r>
      <w:r w:rsidR="00576ED2" w:rsidRPr="003112DB">
        <w:t xml:space="preserve">inspect the </w:t>
      </w:r>
      <w:r w:rsidR="0093003E">
        <w:t xml:space="preserve">futures business-related </w:t>
      </w:r>
      <w:r w:rsidR="00D267B7" w:rsidRPr="003112DB">
        <w:t>trading, settlement, financial and other technical</w:t>
      </w:r>
      <w:r w:rsidR="00576ED2" w:rsidRPr="003112DB">
        <w:t xml:space="preserve"> systems of </w:t>
      </w:r>
      <w:r w:rsidR="00161CB8" w:rsidRPr="003112DB">
        <w:t>futures market participants</w:t>
      </w:r>
      <w:r w:rsidR="00576ED2" w:rsidRPr="003112DB">
        <w:t>;</w:t>
      </w:r>
    </w:p>
    <w:p w14:paraId="1EE486D0" w14:textId="4A4F8C0D" w:rsidR="00576ED2" w:rsidRPr="003112DB" w:rsidRDefault="00EB5468" w:rsidP="0021038F">
      <w:pPr>
        <w:pStyle w:val="ac"/>
        <w:numPr>
          <w:ilvl w:val="0"/>
          <w:numId w:val="4"/>
        </w:numPr>
        <w:tabs>
          <w:tab w:val="left" w:pos="567"/>
        </w:tabs>
        <w:adjustRightInd w:val="0"/>
        <w:snapToGrid w:val="0"/>
        <w:spacing w:after="240"/>
        <w:ind w:firstLineChars="0"/>
        <w:jc w:val="both"/>
      </w:pPr>
      <w:r w:rsidRPr="003112DB">
        <w:t xml:space="preserve">to </w:t>
      </w:r>
      <w:r w:rsidR="00576ED2" w:rsidRPr="003112DB">
        <w:t xml:space="preserve">stop, </w:t>
      </w:r>
      <w:r w:rsidR="00D267B7" w:rsidRPr="003112DB">
        <w:t>correct</w:t>
      </w:r>
      <w:r w:rsidR="00576ED2" w:rsidRPr="003112DB">
        <w:t xml:space="preserve"> and </w:t>
      </w:r>
      <w:r w:rsidR="00D267B7" w:rsidRPr="003112DB">
        <w:t xml:space="preserve">handle </w:t>
      </w:r>
      <w:r w:rsidR="00576ED2" w:rsidRPr="003112DB">
        <w:t>violations and breaches; and</w:t>
      </w:r>
    </w:p>
    <w:p w14:paraId="4014AE3B" w14:textId="4517AB68" w:rsidR="00576ED2" w:rsidRPr="003112DB" w:rsidRDefault="00EB5468" w:rsidP="0021038F">
      <w:pPr>
        <w:pStyle w:val="ac"/>
        <w:numPr>
          <w:ilvl w:val="0"/>
          <w:numId w:val="4"/>
        </w:numPr>
        <w:tabs>
          <w:tab w:val="left" w:pos="567"/>
        </w:tabs>
        <w:adjustRightInd w:val="0"/>
        <w:snapToGrid w:val="0"/>
        <w:spacing w:after="240"/>
        <w:ind w:firstLineChars="0"/>
        <w:jc w:val="both"/>
      </w:pPr>
      <w:proofErr w:type="gramStart"/>
      <w:r w:rsidRPr="003112DB">
        <w:t>to</w:t>
      </w:r>
      <w:proofErr w:type="gramEnd"/>
      <w:r w:rsidRPr="003112DB">
        <w:t xml:space="preserve"> </w:t>
      </w:r>
      <w:r w:rsidR="00D267B7" w:rsidRPr="003112DB">
        <w:t xml:space="preserve">exercise any other powers </w:t>
      </w:r>
      <w:r w:rsidR="00161CB8" w:rsidRPr="003112DB">
        <w:t xml:space="preserve">specified in the laws, administrative regulations, </w:t>
      </w:r>
      <w:r w:rsidR="008D6071" w:rsidRPr="003112DB">
        <w:t xml:space="preserve">ministry-level </w:t>
      </w:r>
      <w:r w:rsidR="00161CB8" w:rsidRPr="003112DB">
        <w:t>rules and the business rules of the Exchange.</w:t>
      </w:r>
    </w:p>
    <w:p w14:paraId="746CF103" w14:textId="5CAF3827" w:rsidR="00576ED2" w:rsidRPr="003112DB" w:rsidRDefault="00576ED2" w:rsidP="009D6ACE">
      <w:pPr>
        <w:tabs>
          <w:tab w:val="left" w:pos="1134"/>
        </w:tabs>
        <w:adjustRightInd w:val="0"/>
        <w:snapToGrid w:val="0"/>
        <w:spacing w:after="240"/>
        <w:jc w:val="both"/>
      </w:pPr>
      <w:r w:rsidRPr="003112DB">
        <w:rPr>
          <w:b/>
        </w:rPr>
        <w:t>Article 8</w:t>
      </w:r>
      <w:r w:rsidR="00FC0589">
        <w:t xml:space="preserve">    </w:t>
      </w:r>
      <w:r w:rsidR="00AC7388">
        <w:t>F</w:t>
      </w:r>
      <w:r w:rsidRPr="003112DB">
        <w:t xml:space="preserve">utures market participants shall </w:t>
      </w:r>
      <w:r w:rsidR="005B7E4E" w:rsidRPr="003112DB">
        <w:t>receive</w:t>
      </w:r>
      <w:r w:rsidR="00E019A1" w:rsidRPr="003112DB">
        <w:t xml:space="preserve"> </w:t>
      </w:r>
      <w:r w:rsidRPr="003112DB">
        <w:t>the supervision of the Exchange, and cooperate with</w:t>
      </w:r>
      <w:r w:rsidR="009F56DC" w:rsidRPr="003112DB">
        <w:t xml:space="preserve"> the Exchange</w:t>
      </w:r>
      <w:r w:rsidR="00AC7388">
        <w:t xml:space="preserve"> in it</w:t>
      </w:r>
      <w:r w:rsidR="009F56DC" w:rsidRPr="003112DB">
        <w:t>s</w:t>
      </w:r>
      <w:r w:rsidRPr="003112DB">
        <w:t xml:space="preserve"> </w:t>
      </w:r>
      <w:r w:rsidR="009F56DC" w:rsidRPr="003112DB">
        <w:t>routine inspection and investigation</w:t>
      </w:r>
      <w:r w:rsidRPr="003112DB">
        <w:t>.</w:t>
      </w:r>
    </w:p>
    <w:p w14:paraId="1266E94B" w14:textId="2602C8CA" w:rsidR="00911289" w:rsidRPr="003112DB" w:rsidRDefault="00576ED2" w:rsidP="00B45E9B">
      <w:pPr>
        <w:tabs>
          <w:tab w:val="left" w:pos="1134"/>
        </w:tabs>
        <w:adjustRightInd w:val="0"/>
        <w:snapToGrid w:val="0"/>
        <w:spacing w:after="240"/>
        <w:jc w:val="both"/>
      </w:pPr>
      <w:r w:rsidRPr="003112DB">
        <w:rPr>
          <w:b/>
        </w:rPr>
        <w:t xml:space="preserve">Article </w:t>
      </w:r>
      <w:proofErr w:type="gramStart"/>
      <w:r w:rsidRPr="003112DB">
        <w:rPr>
          <w:b/>
        </w:rPr>
        <w:t>9</w:t>
      </w:r>
      <w:r w:rsidR="00FC0589">
        <w:t xml:space="preserve">  </w:t>
      </w:r>
      <w:r w:rsidR="00911289" w:rsidRPr="003112DB">
        <w:t>The</w:t>
      </w:r>
      <w:proofErr w:type="gramEnd"/>
      <w:r w:rsidR="00911289" w:rsidRPr="003112DB">
        <w:t xml:space="preserve"> Exchange shall </w:t>
      </w:r>
      <w:r w:rsidR="00B45E9B">
        <w:t xml:space="preserve">establish </w:t>
      </w:r>
      <w:r w:rsidR="00911289" w:rsidRPr="003112DB">
        <w:t xml:space="preserve">complaint and </w:t>
      </w:r>
      <w:r w:rsidR="00526976" w:rsidRPr="003112DB">
        <w:t xml:space="preserve">whistleblowing </w:t>
      </w:r>
      <w:r w:rsidR="00B45E9B">
        <w:t>mechanisms</w:t>
      </w:r>
      <w:r w:rsidR="00911289" w:rsidRPr="003112DB">
        <w:t>. Complain</w:t>
      </w:r>
      <w:r w:rsidR="00526976" w:rsidRPr="003112DB">
        <w:t xml:space="preserve">ants </w:t>
      </w:r>
      <w:r w:rsidR="00911289" w:rsidRPr="003112DB">
        <w:t xml:space="preserve">and </w:t>
      </w:r>
      <w:r w:rsidR="00526976" w:rsidRPr="003112DB">
        <w:t xml:space="preserve">whistleblowers </w:t>
      </w:r>
      <w:r w:rsidR="00911289" w:rsidRPr="003112DB">
        <w:t xml:space="preserve">shall </w:t>
      </w:r>
      <w:r w:rsidR="00526976" w:rsidRPr="003112DB">
        <w:t xml:space="preserve">provide </w:t>
      </w:r>
      <w:r w:rsidR="00911289" w:rsidRPr="003112DB">
        <w:t xml:space="preserve">true and </w:t>
      </w:r>
      <w:r w:rsidR="00526976" w:rsidRPr="003112DB">
        <w:t xml:space="preserve">clear </w:t>
      </w:r>
      <w:r w:rsidR="00911289" w:rsidRPr="003112DB">
        <w:t>identit</w:t>
      </w:r>
      <w:r w:rsidR="00526976" w:rsidRPr="003112DB">
        <w:t>y</w:t>
      </w:r>
      <w:r w:rsidR="00911289" w:rsidRPr="003112DB">
        <w:t xml:space="preserve">, </w:t>
      </w:r>
      <w:r w:rsidR="00B45E9B">
        <w:t xml:space="preserve">which shall be kept </w:t>
      </w:r>
      <w:r w:rsidR="00B45E9B" w:rsidRPr="003112DB">
        <w:t xml:space="preserve">confidential </w:t>
      </w:r>
      <w:r w:rsidR="00B45E9B">
        <w:t xml:space="preserve">by </w:t>
      </w:r>
      <w:r w:rsidR="00911289" w:rsidRPr="003112DB">
        <w:t xml:space="preserve">the Exchange if the </w:t>
      </w:r>
      <w:r w:rsidR="00526976" w:rsidRPr="003112DB">
        <w:t>complainants and whistleblowers</w:t>
      </w:r>
      <w:r w:rsidR="00911289" w:rsidRPr="003112DB">
        <w:t xml:space="preserve"> decline to make their identit</w:t>
      </w:r>
      <w:r w:rsidR="00B45E9B">
        <w:t>y</w:t>
      </w:r>
      <w:r w:rsidR="00911289" w:rsidRPr="003112DB">
        <w:t xml:space="preserve"> public.</w:t>
      </w:r>
    </w:p>
    <w:p w14:paraId="111096A0" w14:textId="59AF34C2" w:rsidR="00576ED2" w:rsidRPr="003112DB" w:rsidRDefault="00576ED2" w:rsidP="00FC0589">
      <w:pPr>
        <w:tabs>
          <w:tab w:val="left" w:pos="1250"/>
        </w:tabs>
        <w:adjustRightInd w:val="0"/>
        <w:snapToGrid w:val="0"/>
        <w:spacing w:after="240"/>
        <w:jc w:val="both"/>
      </w:pPr>
      <w:r w:rsidRPr="003112DB">
        <w:rPr>
          <w:b/>
        </w:rPr>
        <w:t>Article 10</w:t>
      </w:r>
      <w:r w:rsidRPr="003112DB">
        <w:tab/>
      </w:r>
      <w:r w:rsidR="005062D2" w:rsidRPr="003112DB">
        <w:t xml:space="preserve">If, after reviewing the tips originated from its routine </w:t>
      </w:r>
      <w:r w:rsidR="00B45E9B">
        <w:t>supervision</w:t>
      </w:r>
      <w:r w:rsidR="005062D2" w:rsidRPr="003112DB">
        <w:t xml:space="preserve">, provided by complainants or whistleblowers, received from </w:t>
      </w:r>
      <w:r w:rsidR="00725826">
        <w:t xml:space="preserve">futures </w:t>
      </w:r>
      <w:r w:rsidR="005062D2" w:rsidRPr="003112DB">
        <w:t xml:space="preserve">regulatory or judicial authorities or other entities, or acquired from other sources, the Exchange suspects a violation </w:t>
      </w:r>
      <w:r w:rsidR="00725826">
        <w:t xml:space="preserve">or breach </w:t>
      </w:r>
      <w:r w:rsidR="005062D2" w:rsidRPr="003112DB">
        <w:t>has been committed and</w:t>
      </w:r>
      <w:r w:rsidR="00EB51C8">
        <w:t xml:space="preserve"> warrants</w:t>
      </w:r>
      <w:r w:rsidR="005062D2" w:rsidRPr="003112DB">
        <w:t xml:space="preserve"> </w:t>
      </w:r>
      <w:r w:rsidR="00AF575A" w:rsidRPr="003112DB">
        <w:t>disciplinary actions</w:t>
      </w:r>
      <w:r w:rsidR="005062D2" w:rsidRPr="003112DB">
        <w:t>, the Exchange shall initiate a formal investigation.</w:t>
      </w:r>
    </w:p>
    <w:p w14:paraId="446F2A54" w14:textId="40A63D0E" w:rsidR="00AF575A" w:rsidRPr="003112DB" w:rsidRDefault="00AF575A" w:rsidP="009D6ACE">
      <w:pPr>
        <w:tabs>
          <w:tab w:val="left" w:pos="1134"/>
        </w:tabs>
        <w:adjustRightInd w:val="0"/>
        <w:snapToGrid w:val="0"/>
        <w:spacing w:after="240"/>
        <w:jc w:val="both"/>
      </w:pPr>
      <w:r w:rsidRPr="003112DB">
        <w:t xml:space="preserve">Where the Exchange determines that the violations are minor and have no adverse impact on the futures market, it may take such self-regulatory measures as </w:t>
      </w:r>
      <w:r w:rsidR="00725826" w:rsidRPr="003112DB">
        <w:t>p</w:t>
      </w:r>
      <w:r w:rsidR="00725826">
        <w:t>lac</w:t>
      </w:r>
      <w:r w:rsidR="00725826" w:rsidRPr="003112DB">
        <w:t xml:space="preserve">ing </w:t>
      </w:r>
      <w:r w:rsidRPr="003112DB">
        <w:t>relevant accounts on the</w:t>
      </w:r>
      <w:r w:rsidR="00725826">
        <w:t xml:space="preserve"> priority regulatory</w:t>
      </w:r>
      <w:r w:rsidRPr="003112DB">
        <w:t xml:space="preserve"> watch list, issuing </w:t>
      </w:r>
      <w:r w:rsidR="00725826">
        <w:t xml:space="preserve">a </w:t>
      </w:r>
      <w:r w:rsidR="00D82CF7" w:rsidRPr="003112DB">
        <w:t xml:space="preserve">verbal </w:t>
      </w:r>
      <w:r w:rsidRPr="003112DB">
        <w:t xml:space="preserve">warning, issuing </w:t>
      </w:r>
      <w:r w:rsidR="00D82CF7" w:rsidRPr="003112DB">
        <w:t>a written admonishment</w:t>
      </w:r>
      <w:r w:rsidRPr="003112DB">
        <w:t xml:space="preserve">, </w:t>
      </w:r>
      <w:r w:rsidR="00B72C6D">
        <w:t>arranging a cautionary interview</w:t>
      </w:r>
      <w:r w:rsidRPr="003112DB">
        <w:t xml:space="preserve"> and requiring </w:t>
      </w:r>
      <w:r w:rsidR="00B72C6D">
        <w:t>a written undertaking</w:t>
      </w:r>
      <w:r w:rsidRPr="003112DB">
        <w:t>.</w:t>
      </w:r>
    </w:p>
    <w:p w14:paraId="77B7A6D0" w14:textId="70831CEB" w:rsidR="00576ED2" w:rsidRPr="003112DB" w:rsidRDefault="00576ED2" w:rsidP="009D6ACE">
      <w:pPr>
        <w:tabs>
          <w:tab w:val="left" w:pos="1134"/>
        </w:tabs>
        <w:adjustRightInd w:val="0"/>
        <w:snapToGrid w:val="0"/>
        <w:spacing w:after="240"/>
        <w:jc w:val="both"/>
      </w:pPr>
      <w:r w:rsidRPr="003112DB">
        <w:rPr>
          <w:b/>
        </w:rPr>
        <w:t>Article 11</w:t>
      </w:r>
      <w:r w:rsidR="002533D5">
        <w:t xml:space="preserve">   </w:t>
      </w:r>
      <w:r w:rsidR="00CF7FF7" w:rsidRPr="003112DB">
        <w:t>The Exchange shall assign dedicated staff to carry out investigation</w:t>
      </w:r>
      <w:r w:rsidR="00D82CF7" w:rsidRPr="003112DB">
        <w:t xml:space="preserve"> into the violations and breaches against which cases have been filed</w:t>
      </w:r>
      <w:r w:rsidR="00CF7FF7" w:rsidRPr="003112DB">
        <w:t>. Investigation and collection of evidence shall be conducted by at least two investigators who shall present their working ID cards or the certificates issued by the Exchange.</w:t>
      </w:r>
    </w:p>
    <w:p w14:paraId="5B8772A5" w14:textId="711C677E" w:rsidR="00CF7FF7" w:rsidRPr="003112DB" w:rsidRDefault="00576ED2" w:rsidP="002533D5">
      <w:pPr>
        <w:tabs>
          <w:tab w:val="left" w:pos="1250"/>
        </w:tabs>
        <w:adjustRightInd w:val="0"/>
        <w:snapToGrid w:val="0"/>
        <w:spacing w:after="240"/>
        <w:jc w:val="both"/>
      </w:pPr>
      <w:r w:rsidRPr="003112DB">
        <w:rPr>
          <w:b/>
        </w:rPr>
        <w:lastRenderedPageBreak/>
        <w:t>Article 12</w:t>
      </w:r>
      <w:r w:rsidRPr="003112DB">
        <w:tab/>
      </w:r>
      <w:r w:rsidR="00CF7FF7" w:rsidRPr="003112DB">
        <w:t>Investigators shall recuse from a case if they believe that they have an interest in or may otherwise affect the impartial handling of the case.</w:t>
      </w:r>
    </w:p>
    <w:p w14:paraId="76461228" w14:textId="513C3942" w:rsidR="00CF7FF7" w:rsidRPr="003112DB" w:rsidRDefault="00CF7FF7" w:rsidP="00CF7FF7">
      <w:pPr>
        <w:adjustRightInd w:val="0"/>
        <w:snapToGrid w:val="0"/>
        <w:spacing w:after="240"/>
        <w:jc w:val="both"/>
      </w:pPr>
      <w:r w:rsidRPr="003112DB">
        <w:t>If the person under investigation believes that an investigator has an interest in or may otherwise affect the impartial handling of the case, the person shall be entitled to request the recusal of the investigator.</w:t>
      </w:r>
    </w:p>
    <w:p w14:paraId="79339026" w14:textId="1781719C" w:rsidR="00576ED2" w:rsidRPr="003112DB" w:rsidRDefault="00CF7FF7" w:rsidP="00CF7FF7">
      <w:pPr>
        <w:adjustRightInd w:val="0"/>
        <w:snapToGrid w:val="0"/>
        <w:spacing w:after="240"/>
        <w:jc w:val="both"/>
      </w:pPr>
      <w:r w:rsidRPr="003112DB">
        <w:t>The Exchange may require an investigator to recuse from a case if it considers such an action necessary.</w:t>
      </w:r>
    </w:p>
    <w:p w14:paraId="4A2DF951" w14:textId="6AD47654" w:rsidR="00B92232" w:rsidRPr="003112DB" w:rsidRDefault="00B92232" w:rsidP="00CF7FF7">
      <w:pPr>
        <w:adjustRightInd w:val="0"/>
        <w:snapToGrid w:val="0"/>
        <w:spacing w:after="240"/>
        <w:jc w:val="both"/>
      </w:pPr>
      <w:r w:rsidRPr="003112DB">
        <w:t xml:space="preserve">The recusal of an investigator shall be determined by the head of the </w:t>
      </w:r>
      <w:r w:rsidR="00BB1E8B" w:rsidRPr="003112DB">
        <w:t>investigation</w:t>
      </w:r>
      <w:r w:rsidRPr="003112DB">
        <w:t xml:space="preserve"> department</w:t>
      </w:r>
      <w:r w:rsidR="00690EBB">
        <w:t xml:space="preserve"> of the </w:t>
      </w:r>
      <w:r w:rsidR="00690EBB" w:rsidRPr="003112DB">
        <w:t>Exchange</w:t>
      </w:r>
      <w:r w:rsidRPr="003112DB">
        <w:t xml:space="preserve">. The recusal of the head of the </w:t>
      </w:r>
      <w:r w:rsidR="00690EBB">
        <w:t>investigation</w:t>
      </w:r>
      <w:r w:rsidRPr="003112DB">
        <w:t xml:space="preserve"> department shall be determined by the </w:t>
      </w:r>
      <w:r w:rsidR="00BB1E8B" w:rsidRPr="003112DB">
        <w:t>Chief Executive Officer</w:t>
      </w:r>
      <w:r w:rsidR="00690EBB">
        <w:t xml:space="preserve"> of the Exchange</w:t>
      </w:r>
      <w:r w:rsidRPr="003112DB">
        <w:t>.</w:t>
      </w:r>
    </w:p>
    <w:p w14:paraId="60C26779" w14:textId="2AF7C9F1" w:rsidR="0018281A" w:rsidRPr="003112DB" w:rsidRDefault="00576ED2" w:rsidP="0018281A">
      <w:pPr>
        <w:adjustRightInd w:val="0"/>
        <w:snapToGrid w:val="0"/>
        <w:spacing w:after="240"/>
        <w:jc w:val="both"/>
      </w:pPr>
      <w:r w:rsidRPr="003112DB">
        <w:rPr>
          <w:b/>
        </w:rPr>
        <w:t>Article 13</w:t>
      </w:r>
      <w:r w:rsidR="002533D5">
        <w:t xml:space="preserve">    </w:t>
      </w:r>
      <w:r w:rsidR="005B59E4" w:rsidRPr="003112DB">
        <w:t>Evidence</w:t>
      </w:r>
      <w:r w:rsidR="00D753C7" w:rsidRPr="003112DB">
        <w:t xml:space="preserve"> shall</w:t>
      </w:r>
      <w:r w:rsidR="005B59E4" w:rsidRPr="003112DB">
        <w:t xml:space="preserve"> include documentary evidence, physical evidence, statements of the parties involved,</w:t>
      </w:r>
      <w:r w:rsidR="008E44DB" w:rsidRPr="003112DB">
        <w:t xml:space="preserve"> </w:t>
      </w:r>
      <w:r w:rsidR="005B59E4" w:rsidRPr="003112DB">
        <w:t>testimonies of witnesses, investigation</w:t>
      </w:r>
      <w:r w:rsidR="0018281A" w:rsidRPr="003112DB">
        <w:t xml:space="preserve"> records</w:t>
      </w:r>
      <w:r w:rsidR="005B59E4" w:rsidRPr="003112DB">
        <w:t>, expert opinions, audio and video materials, electronic data</w:t>
      </w:r>
      <w:r w:rsidR="00D753C7" w:rsidRPr="003112DB">
        <w:t xml:space="preserve"> and </w:t>
      </w:r>
      <w:r w:rsidR="00D62C73">
        <w:t>all other</w:t>
      </w:r>
      <w:r w:rsidR="00D753C7" w:rsidRPr="003112DB">
        <w:t xml:space="preserve"> materials that may </w:t>
      </w:r>
      <w:r w:rsidR="00D62C73">
        <w:t>attest to</w:t>
      </w:r>
      <w:r w:rsidR="00D753C7" w:rsidRPr="003112DB">
        <w:t xml:space="preserve"> the facts of a case.</w:t>
      </w:r>
    </w:p>
    <w:p w14:paraId="1D087F00" w14:textId="7CABD861" w:rsidR="00576ED2" w:rsidRPr="003112DB" w:rsidRDefault="0018281A" w:rsidP="0018281A">
      <w:pPr>
        <w:adjustRightInd w:val="0"/>
        <w:snapToGrid w:val="0"/>
        <w:spacing w:after="240"/>
        <w:jc w:val="both"/>
      </w:pPr>
      <w:r w:rsidRPr="003112DB">
        <w:t>No evidence may be admitted for the determination of a case unless it has been verified through investigation.</w:t>
      </w:r>
    </w:p>
    <w:p w14:paraId="69FCE802" w14:textId="3414230C" w:rsidR="00576ED2" w:rsidRPr="003112DB" w:rsidRDefault="00576ED2" w:rsidP="002533D5">
      <w:pPr>
        <w:tabs>
          <w:tab w:val="left" w:pos="1250"/>
        </w:tabs>
        <w:adjustRightInd w:val="0"/>
        <w:snapToGrid w:val="0"/>
        <w:spacing w:after="240"/>
        <w:jc w:val="both"/>
      </w:pPr>
      <w:r w:rsidRPr="003112DB">
        <w:rPr>
          <w:b/>
        </w:rPr>
        <w:t>Article 14</w:t>
      </w:r>
      <w:r w:rsidR="00060C4D" w:rsidRPr="003112DB">
        <w:tab/>
      </w:r>
      <w:r w:rsidR="0018281A" w:rsidRPr="003112DB">
        <w:t>In</w:t>
      </w:r>
      <w:r w:rsidR="00D62C73">
        <w:t xml:space="preserve"> connection with the </w:t>
      </w:r>
      <w:r w:rsidR="0018281A" w:rsidRPr="003112DB">
        <w:t>question</w:t>
      </w:r>
      <w:r w:rsidR="00D62C73">
        <w:t>ing of</w:t>
      </w:r>
      <w:r w:rsidR="0018281A" w:rsidRPr="003112DB">
        <w:t xml:space="preserve"> </w:t>
      </w:r>
      <w:r w:rsidR="00A72F13">
        <w:t>a</w:t>
      </w:r>
      <w:r w:rsidR="00A72F13" w:rsidRPr="003112DB">
        <w:t xml:space="preserve"> </w:t>
      </w:r>
      <w:r w:rsidR="0018281A" w:rsidRPr="003112DB">
        <w:t>person under investigation</w:t>
      </w:r>
      <w:r w:rsidR="00D62C73">
        <w:t>, an in</w:t>
      </w:r>
      <w:r w:rsidR="00D62C73" w:rsidRPr="003112DB">
        <w:t>vestigation record shall be made</w:t>
      </w:r>
      <w:r w:rsidR="00D62C73">
        <w:t>,</w:t>
      </w:r>
      <w:r w:rsidR="0018281A" w:rsidRPr="003112DB">
        <w:t xml:space="preserve"> </w:t>
      </w:r>
      <w:r w:rsidR="002E517D" w:rsidRPr="003112DB">
        <w:t>verified by</w:t>
      </w:r>
      <w:r w:rsidR="0018281A" w:rsidRPr="003112DB">
        <w:t xml:space="preserve"> the person under investigation and</w:t>
      </w:r>
      <w:r w:rsidR="002E517D" w:rsidRPr="003112DB">
        <w:t xml:space="preserve">, after verification, </w:t>
      </w:r>
      <w:r w:rsidR="0018281A" w:rsidRPr="003112DB">
        <w:t>signed by both the person under investigation and the investigator</w:t>
      </w:r>
      <w:r w:rsidR="002E517D" w:rsidRPr="003112DB">
        <w:t xml:space="preserve">. </w:t>
      </w:r>
      <w:r w:rsidR="0018281A" w:rsidRPr="003112DB">
        <w:t>Where the person under investigation refuses to sign, the investigator shall specify and record the reasons.</w:t>
      </w:r>
    </w:p>
    <w:p w14:paraId="265D79BB" w14:textId="03915735" w:rsidR="0018281A" w:rsidRPr="003112DB" w:rsidRDefault="0018281A" w:rsidP="009D6ACE">
      <w:pPr>
        <w:tabs>
          <w:tab w:val="left" w:pos="1134"/>
        </w:tabs>
        <w:adjustRightInd w:val="0"/>
        <w:snapToGrid w:val="0"/>
        <w:spacing w:after="240"/>
        <w:jc w:val="both"/>
      </w:pPr>
      <w:r w:rsidRPr="003112DB">
        <w:t>In connection with the collection of documentary</w:t>
      </w:r>
      <w:r w:rsidR="0040339F" w:rsidRPr="003112DB">
        <w:t xml:space="preserve"> evidence</w:t>
      </w:r>
      <w:r w:rsidRPr="003112DB">
        <w:t xml:space="preserve">, physical evidence, audio and video materials and electronic data, a written record stating when and where the evidence is collected shall be made and shall bear the signature </w:t>
      </w:r>
      <w:r w:rsidR="00A72F13">
        <w:t xml:space="preserve">or stamp </w:t>
      </w:r>
      <w:r w:rsidRPr="003112DB">
        <w:t xml:space="preserve">of the person </w:t>
      </w:r>
      <w:r w:rsidR="00A21FC9">
        <w:t>providing such evidence</w:t>
      </w:r>
      <w:r w:rsidRPr="003112DB">
        <w:t>.</w:t>
      </w:r>
    </w:p>
    <w:p w14:paraId="6B13CF13" w14:textId="79CB498B" w:rsidR="0018281A" w:rsidRPr="003112DB" w:rsidRDefault="0018281A" w:rsidP="0018281A">
      <w:pPr>
        <w:adjustRightInd w:val="0"/>
        <w:snapToGrid w:val="0"/>
        <w:spacing w:after="240"/>
        <w:jc w:val="both"/>
      </w:pPr>
      <w:r w:rsidRPr="003112DB">
        <w:t xml:space="preserve">An expert opinion shall be issued by a </w:t>
      </w:r>
      <w:r w:rsidR="00A72F13">
        <w:t xml:space="preserve">competent </w:t>
      </w:r>
      <w:r w:rsidRPr="003112DB">
        <w:t>entity recognized by the CSRC or the Exchange and be affixed with the common seal of the entity and the signature of the expert concerned.</w:t>
      </w:r>
    </w:p>
    <w:p w14:paraId="71FC0B6D" w14:textId="4B77A9E9" w:rsidR="0018281A" w:rsidRPr="003112DB" w:rsidRDefault="00576ED2" w:rsidP="002533D5">
      <w:pPr>
        <w:tabs>
          <w:tab w:val="left" w:pos="1250"/>
        </w:tabs>
        <w:adjustRightInd w:val="0"/>
        <w:snapToGrid w:val="0"/>
        <w:spacing w:after="240"/>
        <w:jc w:val="both"/>
      </w:pPr>
      <w:r w:rsidRPr="003112DB">
        <w:rPr>
          <w:b/>
        </w:rPr>
        <w:t>Article 15</w:t>
      </w:r>
      <w:r w:rsidR="00060C4D" w:rsidRPr="003112DB">
        <w:tab/>
      </w:r>
      <w:r w:rsidR="0018281A" w:rsidRPr="003112DB">
        <w:t xml:space="preserve">During routine inspections and investigations, the </w:t>
      </w:r>
      <w:r w:rsidR="002404FD" w:rsidRPr="003112DB">
        <w:t>investigators</w:t>
      </w:r>
      <w:r w:rsidR="0018281A" w:rsidRPr="003112DB">
        <w:t xml:space="preserve"> shall strictly observe the confidentiality rules and not abuse their powers.</w:t>
      </w:r>
    </w:p>
    <w:p w14:paraId="6D4F5ACB" w14:textId="06D149AB" w:rsidR="002404FD" w:rsidRPr="003112DB" w:rsidRDefault="002404FD" w:rsidP="009D6ACE">
      <w:pPr>
        <w:tabs>
          <w:tab w:val="left" w:pos="1134"/>
        </w:tabs>
        <w:adjustRightInd w:val="0"/>
        <w:snapToGrid w:val="0"/>
        <w:spacing w:after="240"/>
        <w:jc w:val="both"/>
      </w:pPr>
      <w:r w:rsidRPr="003112DB">
        <w:t xml:space="preserve">Futures market participants shall strictly fulfill </w:t>
      </w:r>
      <w:r w:rsidR="00A21FC9">
        <w:t xml:space="preserve">their </w:t>
      </w:r>
      <w:r w:rsidRPr="003112DB">
        <w:t xml:space="preserve">confidentiality obligations during the Exchange’s </w:t>
      </w:r>
      <w:r w:rsidR="00B404D2" w:rsidRPr="003112DB">
        <w:t>routine inspections and investigations</w:t>
      </w:r>
      <w:r w:rsidRPr="003112DB">
        <w:t xml:space="preserve">. </w:t>
      </w:r>
    </w:p>
    <w:p w14:paraId="185B03E0" w14:textId="2606AC7A" w:rsidR="009D5F09" w:rsidRPr="003112DB" w:rsidRDefault="00576ED2" w:rsidP="002533D5">
      <w:pPr>
        <w:tabs>
          <w:tab w:val="left" w:pos="1250"/>
        </w:tabs>
        <w:adjustRightInd w:val="0"/>
        <w:snapToGrid w:val="0"/>
        <w:spacing w:after="240"/>
        <w:jc w:val="both"/>
      </w:pPr>
      <w:r w:rsidRPr="003112DB">
        <w:rPr>
          <w:b/>
        </w:rPr>
        <w:t>Article 16</w:t>
      </w:r>
      <w:r w:rsidR="00060C4D" w:rsidRPr="003112DB">
        <w:tab/>
      </w:r>
      <w:r w:rsidR="009D5F09" w:rsidRPr="003112DB">
        <w:t xml:space="preserve">Where futures market participants are suspected of violating laws and regulations and </w:t>
      </w:r>
      <w:r w:rsidR="00D23549">
        <w:t xml:space="preserve">are therefore </w:t>
      </w:r>
      <w:r w:rsidR="009D5F09" w:rsidRPr="003112DB">
        <w:t>under</w:t>
      </w:r>
      <w:r w:rsidR="009000B9" w:rsidRPr="003112DB">
        <w:t xml:space="preserve"> </w:t>
      </w:r>
      <w:r w:rsidR="009D5F09" w:rsidRPr="003112DB">
        <w:t>investigation</w:t>
      </w:r>
      <w:r w:rsidR="00D23549">
        <w:t xml:space="preserve"> by the </w:t>
      </w:r>
      <w:r w:rsidR="00D23549" w:rsidRPr="003112DB">
        <w:t>Exchange</w:t>
      </w:r>
      <w:r w:rsidR="009D5F09" w:rsidRPr="003112DB">
        <w:t xml:space="preserve">, the Exchange may, before </w:t>
      </w:r>
      <w:r w:rsidR="00BE6BB8">
        <w:t>determining</w:t>
      </w:r>
      <w:r w:rsidR="00D23549">
        <w:t xml:space="preserve"> </w:t>
      </w:r>
      <w:r w:rsidR="00BE6BB8">
        <w:t>the sanctions</w:t>
      </w:r>
      <w:r w:rsidR="009D5F09" w:rsidRPr="003112DB">
        <w:t xml:space="preserve">, take the following provisional measures  to </w:t>
      </w:r>
      <w:r w:rsidR="00D23549">
        <w:t xml:space="preserve">contain the impact </w:t>
      </w:r>
      <w:r w:rsidR="009D5F09" w:rsidRPr="003112DB">
        <w:t xml:space="preserve">of </w:t>
      </w:r>
      <w:r w:rsidR="00D23549">
        <w:t xml:space="preserve">the </w:t>
      </w:r>
      <w:r w:rsidR="009D5F09" w:rsidRPr="003112DB">
        <w:t xml:space="preserve">violation and to ensure the enforcement of </w:t>
      </w:r>
      <w:r w:rsidR="00BE6BB8">
        <w:t>the sanctions</w:t>
      </w:r>
      <w:r w:rsidR="009D5F09" w:rsidRPr="003112DB">
        <w:t>:</w:t>
      </w:r>
    </w:p>
    <w:p w14:paraId="76B07207" w14:textId="0D124473" w:rsidR="00576ED2" w:rsidRPr="003112DB" w:rsidRDefault="009D5F09" w:rsidP="0021038F">
      <w:pPr>
        <w:pStyle w:val="ac"/>
        <w:numPr>
          <w:ilvl w:val="0"/>
          <w:numId w:val="5"/>
        </w:numPr>
        <w:tabs>
          <w:tab w:val="left" w:pos="567"/>
        </w:tabs>
        <w:adjustRightInd w:val="0"/>
        <w:snapToGrid w:val="0"/>
        <w:spacing w:after="240"/>
        <w:ind w:firstLineChars="0"/>
        <w:jc w:val="both"/>
      </w:pPr>
      <w:r w:rsidRPr="003112DB">
        <w:t xml:space="preserve">suspending the opening </w:t>
      </w:r>
      <w:r w:rsidR="00EF78CD" w:rsidRPr="003112DB">
        <w:t xml:space="preserve">of </w:t>
      </w:r>
      <w:r w:rsidRPr="003112DB">
        <w:t>new trading codes;</w:t>
      </w:r>
    </w:p>
    <w:p w14:paraId="6A136596" w14:textId="63B9693B" w:rsidR="00576ED2" w:rsidRPr="003112DB" w:rsidRDefault="00135563" w:rsidP="0021038F">
      <w:pPr>
        <w:pStyle w:val="ac"/>
        <w:numPr>
          <w:ilvl w:val="0"/>
          <w:numId w:val="5"/>
        </w:numPr>
        <w:tabs>
          <w:tab w:val="left" w:pos="567"/>
        </w:tabs>
        <w:adjustRightInd w:val="0"/>
        <w:snapToGrid w:val="0"/>
        <w:spacing w:after="240"/>
        <w:ind w:firstLineChars="0"/>
        <w:jc w:val="both"/>
      </w:pPr>
      <w:r w:rsidRPr="003112DB">
        <w:t xml:space="preserve">suspending </w:t>
      </w:r>
      <w:r w:rsidR="00270C0A" w:rsidRPr="003112DB">
        <w:t>F</w:t>
      </w:r>
      <w:r w:rsidR="00F22DCF" w:rsidRPr="003112DB">
        <w:t>unds</w:t>
      </w:r>
      <w:r w:rsidR="00270C0A" w:rsidRPr="003112DB">
        <w:t xml:space="preserve"> D</w:t>
      </w:r>
      <w:r w:rsidR="00576ED2" w:rsidRPr="003112DB">
        <w:t>eposit</w:t>
      </w:r>
      <w:r w:rsidR="00C6021E" w:rsidRPr="003112DB">
        <w:t>s</w:t>
      </w:r>
      <w:r w:rsidR="00576ED2" w:rsidRPr="003112DB">
        <w:t>;</w:t>
      </w:r>
    </w:p>
    <w:p w14:paraId="052D0CD4" w14:textId="34634E71" w:rsidR="00576ED2" w:rsidRPr="003112DB" w:rsidRDefault="00135563" w:rsidP="0021038F">
      <w:pPr>
        <w:pStyle w:val="ac"/>
        <w:numPr>
          <w:ilvl w:val="0"/>
          <w:numId w:val="5"/>
        </w:numPr>
        <w:tabs>
          <w:tab w:val="left" w:pos="567"/>
        </w:tabs>
        <w:adjustRightInd w:val="0"/>
        <w:snapToGrid w:val="0"/>
        <w:spacing w:after="240"/>
        <w:ind w:firstLineChars="0"/>
        <w:jc w:val="both"/>
      </w:pPr>
      <w:r w:rsidRPr="003112DB">
        <w:t>suspending</w:t>
      </w:r>
      <w:r w:rsidRPr="003112DB" w:rsidDel="00135563">
        <w:t xml:space="preserve"> </w:t>
      </w:r>
      <w:r w:rsidR="00270C0A" w:rsidRPr="003112DB">
        <w:t>F</w:t>
      </w:r>
      <w:r w:rsidR="00F22DCF" w:rsidRPr="003112DB">
        <w:t xml:space="preserve">unds </w:t>
      </w:r>
      <w:r w:rsidR="00270C0A" w:rsidRPr="003112DB">
        <w:t>W</w:t>
      </w:r>
      <w:r w:rsidR="00576ED2" w:rsidRPr="003112DB">
        <w:t>ithdrawal</w:t>
      </w:r>
      <w:r w:rsidR="00C6021E" w:rsidRPr="003112DB">
        <w:t>s</w:t>
      </w:r>
      <w:r w:rsidR="00576ED2" w:rsidRPr="003112DB">
        <w:t>;</w:t>
      </w:r>
    </w:p>
    <w:p w14:paraId="2C51D29F" w14:textId="063BD720" w:rsidR="00576ED2" w:rsidRPr="003112DB" w:rsidRDefault="00135563" w:rsidP="0021038F">
      <w:pPr>
        <w:pStyle w:val="ac"/>
        <w:numPr>
          <w:ilvl w:val="0"/>
          <w:numId w:val="5"/>
        </w:numPr>
        <w:tabs>
          <w:tab w:val="left" w:pos="567"/>
        </w:tabs>
        <w:adjustRightInd w:val="0"/>
        <w:snapToGrid w:val="0"/>
        <w:spacing w:after="240"/>
        <w:ind w:firstLineChars="0"/>
        <w:jc w:val="both"/>
      </w:pPr>
      <w:r w:rsidRPr="003112DB">
        <w:lastRenderedPageBreak/>
        <w:t>suspending</w:t>
      </w:r>
      <w:r w:rsidRPr="003112DB" w:rsidDel="00135563">
        <w:t xml:space="preserve"> </w:t>
      </w:r>
      <w:r w:rsidR="00576ED2" w:rsidRPr="003112DB">
        <w:t>the opening of new positions;</w:t>
      </w:r>
    </w:p>
    <w:p w14:paraId="5A09DAAD" w14:textId="5CA92680" w:rsidR="00576ED2" w:rsidRPr="003112DB" w:rsidRDefault="00135563" w:rsidP="0021038F">
      <w:pPr>
        <w:pStyle w:val="ac"/>
        <w:numPr>
          <w:ilvl w:val="0"/>
          <w:numId w:val="5"/>
        </w:numPr>
        <w:tabs>
          <w:tab w:val="left" w:pos="567"/>
        </w:tabs>
        <w:adjustRightInd w:val="0"/>
        <w:snapToGrid w:val="0"/>
        <w:spacing w:after="240"/>
        <w:ind w:firstLineChars="0"/>
        <w:jc w:val="both"/>
      </w:pPr>
      <w:r w:rsidRPr="003112DB">
        <w:t xml:space="preserve">suspending </w:t>
      </w:r>
      <w:r w:rsidR="009D5F09" w:rsidRPr="003112DB">
        <w:t>the</w:t>
      </w:r>
      <w:r w:rsidR="00576ED2" w:rsidRPr="003112DB">
        <w:t xml:space="preserve"> </w:t>
      </w:r>
      <w:r w:rsidRPr="003112DB">
        <w:t xml:space="preserve">depository </w:t>
      </w:r>
      <w:r w:rsidR="00576ED2" w:rsidRPr="003112DB">
        <w:t>business</w:t>
      </w:r>
      <w:r w:rsidR="009D5F09" w:rsidRPr="003112DB">
        <w:t xml:space="preserve"> of the </w:t>
      </w:r>
      <w:r w:rsidR="00EF78CD" w:rsidRPr="003112DB">
        <w:t>D</w:t>
      </w:r>
      <w:r w:rsidR="009D5F09" w:rsidRPr="003112DB">
        <w:t xml:space="preserve">epository </w:t>
      </w:r>
      <w:r w:rsidR="00EF78CD" w:rsidRPr="003112DB">
        <w:t>B</w:t>
      </w:r>
      <w:r w:rsidR="009D5F09" w:rsidRPr="003112DB">
        <w:t xml:space="preserve">anks involved, </w:t>
      </w:r>
      <w:r w:rsidR="00576ED2" w:rsidRPr="003112DB">
        <w:t xml:space="preserve">or </w:t>
      </w:r>
      <w:r w:rsidR="00EF78CD" w:rsidRPr="003112DB">
        <w:t xml:space="preserve">the </w:t>
      </w:r>
      <w:r w:rsidR="009D5F09" w:rsidRPr="003112DB">
        <w:t xml:space="preserve">IT </w:t>
      </w:r>
      <w:r w:rsidR="00576ED2" w:rsidRPr="003112DB">
        <w:t>service</w:t>
      </w:r>
      <w:r w:rsidR="00F22DCF" w:rsidRPr="003112DB">
        <w:t>s</w:t>
      </w:r>
      <w:r w:rsidR="009D5F09" w:rsidRPr="003112DB">
        <w:t xml:space="preserve"> of the</w:t>
      </w:r>
      <w:r w:rsidR="00D23549">
        <w:t xml:space="preserve"> </w:t>
      </w:r>
      <w:r w:rsidR="009D5F09" w:rsidRPr="003112DB">
        <w:t xml:space="preserve">service </w:t>
      </w:r>
      <w:r w:rsidR="00EF78CD" w:rsidRPr="003112DB">
        <w:t xml:space="preserve">providers </w:t>
      </w:r>
      <w:r w:rsidR="009D5F09" w:rsidRPr="003112DB">
        <w:t>involved</w:t>
      </w:r>
      <w:r w:rsidR="00576ED2" w:rsidRPr="003112DB">
        <w:t>;</w:t>
      </w:r>
    </w:p>
    <w:p w14:paraId="47171289" w14:textId="516638C7" w:rsidR="00576ED2" w:rsidRPr="003112DB" w:rsidRDefault="00576ED2" w:rsidP="0021038F">
      <w:pPr>
        <w:pStyle w:val="ac"/>
        <w:numPr>
          <w:ilvl w:val="0"/>
          <w:numId w:val="5"/>
        </w:numPr>
        <w:tabs>
          <w:tab w:val="left" w:pos="567"/>
        </w:tabs>
        <w:adjustRightInd w:val="0"/>
        <w:snapToGrid w:val="0"/>
        <w:spacing w:after="240"/>
        <w:ind w:firstLineChars="0"/>
        <w:jc w:val="both"/>
      </w:pPr>
      <w:r w:rsidRPr="003112DB">
        <w:t xml:space="preserve">lowering </w:t>
      </w:r>
      <w:r w:rsidR="00F22DCF" w:rsidRPr="003112DB">
        <w:t xml:space="preserve">its </w:t>
      </w:r>
      <w:r w:rsidRPr="003112DB">
        <w:t>position limit</w:t>
      </w:r>
      <w:r w:rsidR="00D00ED9" w:rsidRPr="003112DB">
        <w:t xml:space="preserve">, hedging </w:t>
      </w:r>
      <w:r w:rsidR="00EF78CD" w:rsidRPr="003112DB">
        <w:t>quota</w:t>
      </w:r>
      <w:r w:rsidR="00D00ED9" w:rsidRPr="003112DB">
        <w:t xml:space="preserve"> or arbitrage quota</w:t>
      </w:r>
      <w:r w:rsidRPr="003112DB">
        <w:t>;</w:t>
      </w:r>
    </w:p>
    <w:p w14:paraId="5B2EFCFE" w14:textId="7B3AF569" w:rsidR="00576ED2" w:rsidRPr="003112DB" w:rsidRDefault="00F22DCF" w:rsidP="0021038F">
      <w:pPr>
        <w:pStyle w:val="ac"/>
        <w:numPr>
          <w:ilvl w:val="0"/>
          <w:numId w:val="5"/>
        </w:numPr>
        <w:tabs>
          <w:tab w:val="left" w:pos="567"/>
        </w:tabs>
        <w:adjustRightInd w:val="0"/>
        <w:snapToGrid w:val="0"/>
        <w:spacing w:after="240"/>
        <w:ind w:firstLineChars="0"/>
        <w:jc w:val="both"/>
      </w:pPr>
      <w:r w:rsidRPr="003112DB">
        <w:t xml:space="preserve">raising </w:t>
      </w:r>
      <w:r w:rsidR="00235BF8" w:rsidRPr="003112DB">
        <w:t xml:space="preserve">its </w:t>
      </w:r>
      <w:r w:rsidR="00576ED2" w:rsidRPr="003112DB">
        <w:t xml:space="preserve">margin </w:t>
      </w:r>
      <w:r w:rsidR="00235BF8" w:rsidRPr="003112DB">
        <w:t>standard</w:t>
      </w:r>
      <w:r w:rsidR="00576ED2" w:rsidRPr="003112DB">
        <w:t>;</w:t>
      </w:r>
    </w:p>
    <w:p w14:paraId="34AC7357" w14:textId="5CB96631" w:rsidR="00576ED2" w:rsidRPr="003112DB" w:rsidRDefault="005C3890" w:rsidP="0021038F">
      <w:pPr>
        <w:pStyle w:val="ac"/>
        <w:numPr>
          <w:ilvl w:val="0"/>
          <w:numId w:val="5"/>
        </w:numPr>
        <w:tabs>
          <w:tab w:val="left" w:pos="567"/>
        </w:tabs>
        <w:adjustRightInd w:val="0"/>
        <w:snapToGrid w:val="0"/>
        <w:spacing w:after="240"/>
        <w:ind w:firstLineChars="0"/>
        <w:jc w:val="both"/>
      </w:pPr>
      <w:r w:rsidRPr="003112DB">
        <w:t>requiring</w:t>
      </w:r>
      <w:r w:rsidR="00576ED2" w:rsidRPr="003112DB">
        <w:t xml:space="preserve"> </w:t>
      </w:r>
      <w:r w:rsidRPr="003112DB">
        <w:t>the close-out of positions within</w:t>
      </w:r>
      <w:r w:rsidR="00576ED2" w:rsidRPr="003112DB">
        <w:t xml:space="preserve"> a </w:t>
      </w:r>
      <w:r w:rsidR="00135563" w:rsidRPr="003112DB">
        <w:t xml:space="preserve">prescribed </w:t>
      </w:r>
      <w:r w:rsidRPr="003112DB">
        <w:t xml:space="preserve">time </w:t>
      </w:r>
      <w:r w:rsidR="00135563" w:rsidRPr="003112DB">
        <w:t>period</w:t>
      </w:r>
      <w:r w:rsidR="00576ED2" w:rsidRPr="003112DB">
        <w:t>; and</w:t>
      </w:r>
    </w:p>
    <w:p w14:paraId="56D1ACFE" w14:textId="37EE1045" w:rsidR="00576ED2" w:rsidRPr="003112DB" w:rsidRDefault="005C3890" w:rsidP="0021038F">
      <w:pPr>
        <w:pStyle w:val="ac"/>
        <w:numPr>
          <w:ilvl w:val="0"/>
          <w:numId w:val="5"/>
        </w:numPr>
        <w:tabs>
          <w:tab w:val="left" w:pos="567"/>
        </w:tabs>
        <w:adjustRightInd w:val="0"/>
        <w:snapToGrid w:val="0"/>
        <w:spacing w:after="240"/>
        <w:ind w:firstLineChars="0"/>
        <w:jc w:val="both"/>
      </w:pPr>
      <w:proofErr w:type="gramStart"/>
      <w:r w:rsidRPr="003112DB">
        <w:t>executing</w:t>
      </w:r>
      <w:proofErr w:type="gramEnd"/>
      <w:r w:rsidR="00576ED2" w:rsidRPr="003112DB">
        <w:t xml:space="preserve"> forced liquidation.</w:t>
      </w:r>
    </w:p>
    <w:p w14:paraId="44E664B0" w14:textId="7D712D3A" w:rsidR="00237031" w:rsidRPr="003112DB" w:rsidRDefault="00237031" w:rsidP="009D6ACE">
      <w:pPr>
        <w:adjustRightInd w:val="0"/>
        <w:snapToGrid w:val="0"/>
        <w:spacing w:after="240"/>
        <w:jc w:val="both"/>
      </w:pPr>
      <w:r w:rsidRPr="003112DB">
        <w:rPr>
          <w:rFonts w:hint="eastAsia"/>
        </w:rPr>
        <w:t>The Exchange shall timely report to the CSRC after taking the measures (</w:t>
      </w:r>
      <w:r w:rsidRPr="003112DB">
        <w:t>7)</w:t>
      </w:r>
      <w:r w:rsidRPr="003112DB">
        <w:rPr>
          <w:rFonts w:hint="eastAsia"/>
        </w:rPr>
        <w:t xml:space="preserve"> </w:t>
      </w:r>
      <w:r w:rsidR="00EF78CD" w:rsidRPr="003112DB">
        <w:t>through</w:t>
      </w:r>
      <w:r w:rsidR="00EF78CD" w:rsidRPr="003112DB">
        <w:rPr>
          <w:rFonts w:hint="eastAsia"/>
        </w:rPr>
        <w:t xml:space="preserve"> </w:t>
      </w:r>
      <w:r w:rsidRPr="003112DB">
        <w:rPr>
          <w:rFonts w:hint="eastAsia"/>
        </w:rPr>
        <w:t>(</w:t>
      </w:r>
      <w:r w:rsidRPr="003112DB">
        <w:t>9)</w:t>
      </w:r>
      <w:r w:rsidRPr="003112DB">
        <w:rPr>
          <w:rFonts w:hint="eastAsia"/>
        </w:rPr>
        <w:t xml:space="preserve"> of the preceding paragraph.</w:t>
      </w:r>
    </w:p>
    <w:p w14:paraId="55B19AAA" w14:textId="59106A63" w:rsidR="00237031" w:rsidRPr="003112DB" w:rsidRDefault="00BE6BB8" w:rsidP="009D6ACE">
      <w:pPr>
        <w:adjustRightInd w:val="0"/>
        <w:snapToGrid w:val="0"/>
        <w:spacing w:after="240"/>
        <w:jc w:val="both"/>
      </w:pPr>
      <w:r>
        <w:t>Upon taking the above provisional measures, t</w:t>
      </w:r>
      <w:r w:rsidRPr="003112DB">
        <w:t xml:space="preserve">he </w:t>
      </w:r>
      <w:r w:rsidR="00237031" w:rsidRPr="003112DB">
        <w:t xml:space="preserve">Exchange shall notify the parties involved in writing, by </w:t>
      </w:r>
      <w:r>
        <w:t xml:space="preserve">recorded phone </w:t>
      </w:r>
      <w:r w:rsidR="00237031" w:rsidRPr="003112DB">
        <w:t xml:space="preserve">call or in other recordable ways, and shall explain the </w:t>
      </w:r>
      <w:r w:rsidR="00D23549">
        <w:t>reason</w:t>
      </w:r>
      <w:r w:rsidR="00D23549" w:rsidRPr="003112DB">
        <w:t xml:space="preserve">s </w:t>
      </w:r>
      <w:r w:rsidR="00237031" w:rsidRPr="003112DB">
        <w:t>for taking such provisional measures.</w:t>
      </w:r>
    </w:p>
    <w:p w14:paraId="198746B9" w14:textId="77777777" w:rsidR="00576ED2" w:rsidRPr="003112DB" w:rsidRDefault="00576ED2" w:rsidP="00B71410">
      <w:pPr>
        <w:pStyle w:val="2"/>
        <w:adjustRightInd w:val="0"/>
        <w:snapToGrid w:val="0"/>
        <w:spacing w:after="240"/>
        <w:rPr>
          <w:sz w:val="22"/>
          <w:szCs w:val="22"/>
        </w:rPr>
      </w:pPr>
      <w:r w:rsidRPr="003112DB">
        <w:rPr>
          <w:sz w:val="22"/>
          <w:szCs w:val="22"/>
        </w:rPr>
        <w:t>Chapter III</w:t>
      </w:r>
      <w:r w:rsidR="00060C4D" w:rsidRPr="003112DB">
        <w:rPr>
          <w:sz w:val="22"/>
          <w:szCs w:val="22"/>
        </w:rPr>
        <w:tab/>
      </w:r>
      <w:r w:rsidRPr="003112DB">
        <w:rPr>
          <w:sz w:val="22"/>
          <w:szCs w:val="22"/>
        </w:rPr>
        <w:t>Sanctions for Violations and Breaches</w:t>
      </w:r>
    </w:p>
    <w:p w14:paraId="75B0EE50" w14:textId="6699DAAA" w:rsidR="00E26C55" w:rsidRPr="003112DB" w:rsidRDefault="00E26C55" w:rsidP="00692EAA">
      <w:pPr>
        <w:pStyle w:val="Default"/>
        <w:spacing w:after="240"/>
        <w:jc w:val="both"/>
        <w:rPr>
          <w:sz w:val="22"/>
          <w:szCs w:val="22"/>
        </w:rPr>
      </w:pPr>
      <w:r w:rsidRPr="003112DB">
        <w:rPr>
          <w:rFonts w:hint="eastAsia"/>
          <w:b/>
          <w:sz w:val="22"/>
          <w:szCs w:val="22"/>
        </w:rPr>
        <w:t>Article 17</w:t>
      </w:r>
      <w:r w:rsidR="002533D5">
        <w:rPr>
          <w:sz w:val="22"/>
          <w:szCs w:val="22"/>
        </w:rPr>
        <w:t xml:space="preserve">    </w:t>
      </w:r>
      <w:r w:rsidRPr="003112DB">
        <w:rPr>
          <w:sz w:val="22"/>
          <w:szCs w:val="22"/>
        </w:rPr>
        <w:t>Any member that commits any of the following acts in violation of the membership rules of the Exchange shall be required to make rectifications,</w:t>
      </w:r>
      <w:r w:rsidR="009C4F3A" w:rsidRPr="003112DB">
        <w:rPr>
          <w:sz w:val="22"/>
          <w:szCs w:val="22"/>
        </w:rPr>
        <w:t xml:space="preserve"> </w:t>
      </w:r>
      <w:r w:rsidR="0040299A" w:rsidRPr="003112DB">
        <w:rPr>
          <w:sz w:val="22"/>
          <w:szCs w:val="22"/>
        </w:rPr>
        <w:t xml:space="preserve">be </w:t>
      </w:r>
      <w:r w:rsidRPr="003112DB">
        <w:rPr>
          <w:sz w:val="22"/>
          <w:szCs w:val="22"/>
        </w:rPr>
        <w:t>forfeit</w:t>
      </w:r>
      <w:r w:rsidR="0040299A" w:rsidRPr="003112DB">
        <w:rPr>
          <w:sz w:val="22"/>
          <w:szCs w:val="22"/>
        </w:rPr>
        <w:t>ed</w:t>
      </w:r>
      <w:r w:rsidRPr="003112DB">
        <w:rPr>
          <w:sz w:val="22"/>
          <w:szCs w:val="22"/>
        </w:rPr>
        <w:t xml:space="preserve"> </w:t>
      </w:r>
      <w:r w:rsidR="001C0348">
        <w:rPr>
          <w:sz w:val="22"/>
          <w:szCs w:val="22"/>
        </w:rPr>
        <w:t xml:space="preserve">the </w:t>
      </w:r>
      <w:r w:rsidRPr="003112DB">
        <w:rPr>
          <w:sz w:val="22"/>
          <w:szCs w:val="22"/>
        </w:rPr>
        <w:t xml:space="preserve">gains arising from </w:t>
      </w:r>
      <w:r w:rsidR="0040299A" w:rsidRPr="003112DB">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BE6BB8">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 xml:space="preserve">twelve months, forced liquidation, suspension or restriction of business activities, and adjustment or revocation of membership; </w:t>
      </w:r>
      <w:r w:rsidR="0029308A">
        <w:rPr>
          <w:sz w:val="22"/>
          <w:szCs w:val="22"/>
        </w:rPr>
        <w:t xml:space="preserve">may </w:t>
      </w:r>
      <w:r w:rsidR="00BE6BB8">
        <w:rPr>
          <w:sz w:val="22"/>
          <w:szCs w:val="22"/>
        </w:rPr>
        <w:t>be subject to</w:t>
      </w:r>
      <w:r w:rsidR="001C0348">
        <w:rPr>
          <w:sz w:val="22"/>
          <w:szCs w:val="22"/>
        </w:rPr>
        <w:t xml:space="preserve"> punitive damages </w:t>
      </w:r>
      <w:r w:rsidR="00886411">
        <w:rPr>
          <w:sz w:val="22"/>
          <w:szCs w:val="22"/>
        </w:rPr>
        <w:t>at</w:t>
      </w:r>
      <w:r w:rsidR="001C0348">
        <w:rPr>
          <w:sz w:val="22"/>
          <w:szCs w:val="22"/>
        </w:rPr>
        <w:t xml:space="preserve"> no more than RMB 500,000 if there </w:t>
      </w:r>
      <w:r w:rsidR="007826CC">
        <w:rPr>
          <w:sz w:val="22"/>
          <w:szCs w:val="22"/>
        </w:rPr>
        <w:t>are</w:t>
      </w:r>
      <w:r w:rsidR="001C0348">
        <w:rPr>
          <w:sz w:val="22"/>
          <w:szCs w:val="22"/>
        </w:rPr>
        <w:t xml:space="preserve"> no gains or if the gains are below RMB 100,000</w:t>
      </w:r>
      <w:r w:rsidR="007826CC">
        <w:rPr>
          <w:sz w:val="22"/>
          <w:szCs w:val="22"/>
        </w:rPr>
        <w:t>;</w:t>
      </w:r>
      <w:r w:rsidR="001C0348">
        <w:rPr>
          <w:sz w:val="22"/>
          <w:szCs w:val="22"/>
        </w:rPr>
        <w:t xml:space="preserve"> and </w:t>
      </w:r>
      <w:r w:rsidR="0029308A">
        <w:rPr>
          <w:sz w:val="22"/>
          <w:szCs w:val="22"/>
        </w:rPr>
        <w:t xml:space="preserve">may </w:t>
      </w:r>
      <w:r w:rsidR="007826CC">
        <w:rPr>
          <w:sz w:val="22"/>
          <w:szCs w:val="22"/>
        </w:rPr>
        <w:t xml:space="preserve">be subject to punitive damages </w:t>
      </w:r>
      <w:r w:rsidR="00886411">
        <w:rPr>
          <w:sz w:val="22"/>
          <w:szCs w:val="22"/>
        </w:rPr>
        <w:t>at</w:t>
      </w:r>
      <w:r w:rsidR="007826CC">
        <w:rPr>
          <w:sz w:val="22"/>
          <w:szCs w:val="22"/>
        </w:rPr>
        <w:t xml:space="preserve"> </w:t>
      </w:r>
      <w:r w:rsidR="001C0348">
        <w:rPr>
          <w:sz w:val="22"/>
          <w:szCs w:val="22"/>
        </w:rPr>
        <w:t>no less than one time but no more than five times the gains if such gains are RMB 100,000 or more:</w:t>
      </w:r>
    </w:p>
    <w:p w14:paraId="1FB35B5D" w14:textId="6586242C" w:rsidR="00E26C55" w:rsidRPr="003112DB" w:rsidRDefault="00E26C55" w:rsidP="0021038F">
      <w:pPr>
        <w:pStyle w:val="Default"/>
        <w:numPr>
          <w:ilvl w:val="0"/>
          <w:numId w:val="6"/>
        </w:numPr>
        <w:spacing w:after="240"/>
        <w:jc w:val="both"/>
        <w:rPr>
          <w:sz w:val="22"/>
          <w:szCs w:val="22"/>
        </w:rPr>
      </w:pPr>
      <w:r w:rsidRPr="003112DB">
        <w:rPr>
          <w:sz w:val="22"/>
          <w:szCs w:val="22"/>
        </w:rPr>
        <w:t xml:space="preserve">obtaining membership by fraud or committing any violation in connection with an adjustment of its membership status; </w:t>
      </w:r>
    </w:p>
    <w:p w14:paraId="3EC4D2A1" w14:textId="714FE5A5" w:rsidR="00E26C55" w:rsidRPr="003112DB" w:rsidRDefault="00E26C55" w:rsidP="0021038F">
      <w:pPr>
        <w:pStyle w:val="Default"/>
        <w:numPr>
          <w:ilvl w:val="0"/>
          <w:numId w:val="6"/>
        </w:numPr>
        <w:spacing w:after="240"/>
        <w:jc w:val="both"/>
        <w:rPr>
          <w:sz w:val="22"/>
          <w:szCs w:val="22"/>
        </w:rPr>
      </w:pPr>
      <w:r w:rsidRPr="003112DB">
        <w:rPr>
          <w:rFonts w:hint="eastAsia"/>
          <w:sz w:val="22"/>
          <w:szCs w:val="22"/>
        </w:rPr>
        <w:t>t</w:t>
      </w:r>
      <w:r w:rsidRPr="003112DB">
        <w:rPr>
          <w:rFonts w:eastAsia="PMingLiU"/>
          <w:sz w:val="22"/>
          <w:szCs w:val="22"/>
          <w:lang w:eastAsia="zh-TW"/>
        </w:rPr>
        <w:t xml:space="preserve">ransferring </w:t>
      </w:r>
      <w:r w:rsidRPr="003112DB">
        <w:rPr>
          <w:rFonts w:hint="eastAsia"/>
          <w:sz w:val="22"/>
          <w:szCs w:val="22"/>
        </w:rPr>
        <w:t xml:space="preserve">or disposing of </w:t>
      </w:r>
      <w:r w:rsidRPr="003112DB">
        <w:rPr>
          <w:rFonts w:eastAsia="PMingLiU"/>
          <w:sz w:val="22"/>
          <w:szCs w:val="22"/>
          <w:lang w:eastAsia="zh-TW"/>
        </w:rPr>
        <w:t>member</w:t>
      </w:r>
      <w:r w:rsidR="00CB0A4B">
        <w:rPr>
          <w:sz w:val="22"/>
          <w:szCs w:val="22"/>
        </w:rPr>
        <w:t>ship</w:t>
      </w:r>
      <w:r w:rsidRPr="003112DB">
        <w:rPr>
          <w:rFonts w:hint="eastAsia"/>
          <w:sz w:val="22"/>
          <w:szCs w:val="22"/>
        </w:rPr>
        <w:t xml:space="preserve"> </w:t>
      </w:r>
      <w:r w:rsidRPr="003112DB">
        <w:rPr>
          <w:rFonts w:eastAsia="PMingLiU"/>
          <w:sz w:val="22"/>
          <w:szCs w:val="22"/>
          <w:lang w:eastAsia="zh-TW"/>
        </w:rPr>
        <w:t>in private;</w:t>
      </w:r>
    </w:p>
    <w:p w14:paraId="1FD14E25" w14:textId="2129EB25" w:rsidR="00E26C55" w:rsidRPr="003112DB" w:rsidRDefault="00E26C55" w:rsidP="0021038F">
      <w:pPr>
        <w:pStyle w:val="Default"/>
        <w:numPr>
          <w:ilvl w:val="0"/>
          <w:numId w:val="6"/>
        </w:numPr>
        <w:spacing w:after="240"/>
        <w:jc w:val="both"/>
        <w:rPr>
          <w:sz w:val="22"/>
          <w:szCs w:val="22"/>
        </w:rPr>
      </w:pPr>
      <w:r w:rsidRPr="003112DB">
        <w:rPr>
          <w:sz w:val="22"/>
          <w:szCs w:val="22"/>
        </w:rPr>
        <w:t xml:space="preserve">having significant flaws in such areas as corporate governance, risk management, or internal control or mismanaging its business, which may impact its viability as a going concern or undermine the legitimate rights and interests of clients; </w:t>
      </w:r>
    </w:p>
    <w:p w14:paraId="3BAFAB3F" w14:textId="602EBC30" w:rsidR="00E26C55" w:rsidRPr="003112DB" w:rsidRDefault="00E26C55" w:rsidP="0021038F">
      <w:pPr>
        <w:pStyle w:val="Default"/>
        <w:numPr>
          <w:ilvl w:val="0"/>
          <w:numId w:val="6"/>
        </w:numPr>
        <w:spacing w:after="240"/>
        <w:jc w:val="both"/>
        <w:rPr>
          <w:sz w:val="22"/>
          <w:szCs w:val="22"/>
        </w:rPr>
      </w:pPr>
      <w:r w:rsidRPr="003112DB">
        <w:rPr>
          <w:sz w:val="22"/>
          <w:szCs w:val="22"/>
        </w:rPr>
        <w:t xml:space="preserve">failing to perform reporting obligations </w:t>
      </w:r>
      <w:r w:rsidR="00CB0A4B">
        <w:rPr>
          <w:sz w:val="22"/>
          <w:szCs w:val="22"/>
        </w:rPr>
        <w:t xml:space="preserve">as </w:t>
      </w:r>
      <w:r w:rsidRPr="003112DB">
        <w:rPr>
          <w:sz w:val="22"/>
          <w:szCs w:val="22"/>
        </w:rPr>
        <w:t xml:space="preserve">required by the Exchange; </w:t>
      </w:r>
    </w:p>
    <w:p w14:paraId="5D496681" w14:textId="03957B30" w:rsidR="00E26C55" w:rsidRPr="003112DB" w:rsidRDefault="00E26C55" w:rsidP="0021038F">
      <w:pPr>
        <w:pStyle w:val="Default"/>
        <w:numPr>
          <w:ilvl w:val="0"/>
          <w:numId w:val="6"/>
        </w:numPr>
        <w:spacing w:after="240"/>
        <w:jc w:val="both"/>
        <w:rPr>
          <w:sz w:val="22"/>
          <w:szCs w:val="22"/>
        </w:rPr>
      </w:pPr>
      <w:r w:rsidRPr="003112DB">
        <w:rPr>
          <w:sz w:val="22"/>
          <w:szCs w:val="22"/>
        </w:rPr>
        <w:t xml:space="preserve">failing to assist </w:t>
      </w:r>
      <w:r w:rsidR="00CB0A4B">
        <w:rPr>
          <w:sz w:val="22"/>
          <w:szCs w:val="22"/>
        </w:rPr>
        <w:t xml:space="preserve">the Exchange </w:t>
      </w:r>
      <w:r w:rsidRPr="003112DB">
        <w:rPr>
          <w:sz w:val="22"/>
          <w:szCs w:val="22"/>
        </w:rPr>
        <w:t xml:space="preserve">in </w:t>
      </w:r>
      <w:r w:rsidR="00CB0A4B">
        <w:rPr>
          <w:sz w:val="22"/>
          <w:szCs w:val="22"/>
        </w:rPr>
        <w:t>tak</w:t>
      </w:r>
      <w:r w:rsidR="00CB0A4B" w:rsidRPr="003112DB">
        <w:rPr>
          <w:sz w:val="22"/>
          <w:szCs w:val="22"/>
        </w:rPr>
        <w:t xml:space="preserve">ing </w:t>
      </w:r>
      <w:r w:rsidRPr="003112DB">
        <w:rPr>
          <w:sz w:val="22"/>
          <w:szCs w:val="22"/>
        </w:rPr>
        <w:t>provisional measures</w:t>
      </w:r>
      <w:r w:rsidR="006E7691" w:rsidRPr="003112DB">
        <w:rPr>
          <w:rFonts w:hint="eastAsia"/>
          <w:sz w:val="22"/>
          <w:szCs w:val="22"/>
        </w:rPr>
        <w:t>,</w:t>
      </w:r>
      <w:r w:rsidRPr="003112DB">
        <w:rPr>
          <w:sz w:val="22"/>
          <w:szCs w:val="22"/>
        </w:rPr>
        <w:t xml:space="preserve"> disciplinary measures or other self-regulatory measures </w:t>
      </w:r>
      <w:r w:rsidR="00CB0A4B">
        <w:rPr>
          <w:sz w:val="22"/>
          <w:szCs w:val="22"/>
        </w:rPr>
        <w:t>against clients</w:t>
      </w:r>
      <w:r w:rsidRPr="003112DB">
        <w:rPr>
          <w:sz w:val="22"/>
          <w:szCs w:val="22"/>
        </w:rPr>
        <w:t>;</w:t>
      </w:r>
    </w:p>
    <w:p w14:paraId="63EE3BCD" w14:textId="7FD1F2CB" w:rsidR="00E26C55" w:rsidRPr="003112DB" w:rsidRDefault="00E26C55" w:rsidP="0021038F">
      <w:pPr>
        <w:pStyle w:val="Default"/>
        <w:numPr>
          <w:ilvl w:val="0"/>
          <w:numId w:val="6"/>
        </w:numPr>
        <w:spacing w:after="240"/>
        <w:jc w:val="both"/>
        <w:rPr>
          <w:sz w:val="22"/>
          <w:szCs w:val="22"/>
        </w:rPr>
      </w:pPr>
      <w:r w:rsidRPr="003112DB">
        <w:rPr>
          <w:rFonts w:eastAsia="PMingLiU"/>
          <w:sz w:val="22"/>
          <w:szCs w:val="22"/>
          <w:lang w:eastAsia="zh-TW"/>
        </w:rPr>
        <w:t xml:space="preserve">forging, tampering with and </w:t>
      </w:r>
      <w:r w:rsidR="00CB0A4B">
        <w:rPr>
          <w:rFonts w:eastAsia="PMingLiU"/>
          <w:sz w:val="22"/>
          <w:szCs w:val="22"/>
          <w:lang w:eastAsia="zh-TW"/>
        </w:rPr>
        <w:t>trad</w:t>
      </w:r>
      <w:r w:rsidRPr="003112DB">
        <w:rPr>
          <w:rFonts w:eastAsia="PMingLiU"/>
          <w:sz w:val="22"/>
          <w:szCs w:val="22"/>
          <w:lang w:eastAsia="zh-TW"/>
        </w:rPr>
        <w:t>ing various certificates and official documents;</w:t>
      </w:r>
    </w:p>
    <w:p w14:paraId="4579189D" w14:textId="345C62FD" w:rsidR="00E26C55" w:rsidRPr="003112DB" w:rsidRDefault="00E26C55" w:rsidP="0021038F">
      <w:pPr>
        <w:pStyle w:val="Default"/>
        <w:numPr>
          <w:ilvl w:val="0"/>
          <w:numId w:val="6"/>
        </w:numPr>
        <w:spacing w:after="240"/>
        <w:jc w:val="both"/>
        <w:rPr>
          <w:sz w:val="22"/>
          <w:szCs w:val="22"/>
        </w:rPr>
      </w:pPr>
      <w:r w:rsidRPr="003112DB">
        <w:rPr>
          <w:sz w:val="22"/>
          <w:szCs w:val="22"/>
        </w:rPr>
        <w:t xml:space="preserve">failing to pay various fees as required; </w:t>
      </w:r>
    </w:p>
    <w:p w14:paraId="51B22383" w14:textId="574E4685" w:rsidR="00E26C55" w:rsidRPr="003112DB" w:rsidRDefault="00E26C55" w:rsidP="0021038F">
      <w:pPr>
        <w:pStyle w:val="Default"/>
        <w:numPr>
          <w:ilvl w:val="0"/>
          <w:numId w:val="6"/>
        </w:numPr>
        <w:spacing w:after="240"/>
        <w:jc w:val="both"/>
        <w:rPr>
          <w:sz w:val="22"/>
          <w:szCs w:val="22"/>
        </w:rPr>
      </w:pPr>
      <w:r w:rsidRPr="003112DB">
        <w:rPr>
          <w:sz w:val="22"/>
          <w:szCs w:val="22"/>
        </w:rPr>
        <w:t xml:space="preserve">violating Exchange rules regarding member contact persons; </w:t>
      </w:r>
    </w:p>
    <w:p w14:paraId="3A0948AF" w14:textId="78B324A5" w:rsidR="00E26C55" w:rsidRPr="003112DB" w:rsidRDefault="00E26C55" w:rsidP="0021038F">
      <w:pPr>
        <w:pStyle w:val="Default"/>
        <w:numPr>
          <w:ilvl w:val="0"/>
          <w:numId w:val="6"/>
        </w:numPr>
        <w:spacing w:after="240"/>
        <w:jc w:val="both"/>
        <w:rPr>
          <w:sz w:val="22"/>
          <w:szCs w:val="22"/>
        </w:rPr>
      </w:pPr>
      <w:r w:rsidRPr="003112DB">
        <w:rPr>
          <w:rFonts w:eastAsia="PMingLiU"/>
          <w:sz w:val="22"/>
          <w:szCs w:val="22"/>
          <w:lang w:eastAsia="zh-TW"/>
        </w:rPr>
        <w:t>fail</w:t>
      </w:r>
      <w:r w:rsidRPr="003112DB">
        <w:rPr>
          <w:rFonts w:hint="eastAsia"/>
          <w:sz w:val="22"/>
          <w:szCs w:val="22"/>
        </w:rPr>
        <w:t>ing</w:t>
      </w:r>
      <w:r w:rsidRPr="003112DB">
        <w:rPr>
          <w:rFonts w:eastAsia="PMingLiU"/>
          <w:sz w:val="22"/>
          <w:szCs w:val="22"/>
          <w:lang w:eastAsia="zh-TW"/>
        </w:rPr>
        <w:t xml:space="preserve"> to fulfill the obligations of </w:t>
      </w:r>
      <w:r w:rsidRPr="003112DB">
        <w:rPr>
          <w:rFonts w:hint="eastAsia"/>
          <w:sz w:val="22"/>
          <w:szCs w:val="22"/>
        </w:rPr>
        <w:t>c</w:t>
      </w:r>
      <w:r w:rsidRPr="003112DB">
        <w:rPr>
          <w:rFonts w:eastAsia="PMingLiU"/>
          <w:sz w:val="22"/>
          <w:szCs w:val="22"/>
          <w:lang w:eastAsia="zh-TW"/>
        </w:rPr>
        <w:t>ollect</w:t>
      </w:r>
      <w:r w:rsidRPr="003112DB">
        <w:rPr>
          <w:rFonts w:hint="eastAsia"/>
          <w:sz w:val="22"/>
          <w:szCs w:val="22"/>
        </w:rPr>
        <w:t>ing i</w:t>
      </w:r>
      <w:r w:rsidRPr="003112DB">
        <w:rPr>
          <w:rFonts w:eastAsia="PMingLiU"/>
          <w:sz w:val="22"/>
          <w:szCs w:val="22"/>
          <w:lang w:eastAsia="zh-TW"/>
        </w:rPr>
        <w:t>nformation</w:t>
      </w:r>
      <w:r w:rsidRPr="003112DB">
        <w:rPr>
          <w:rFonts w:hint="eastAsia"/>
          <w:sz w:val="22"/>
          <w:szCs w:val="22"/>
        </w:rPr>
        <w:t xml:space="preserve"> </w:t>
      </w:r>
      <w:r w:rsidR="006E7691" w:rsidRPr="003112DB">
        <w:rPr>
          <w:sz w:val="22"/>
          <w:szCs w:val="22"/>
        </w:rPr>
        <w:t xml:space="preserve">from and authenticating access </w:t>
      </w:r>
      <w:r w:rsidR="006E7691" w:rsidRPr="003112DB">
        <w:rPr>
          <w:rFonts w:eastAsia="PMingLiU"/>
          <w:sz w:val="22"/>
          <w:szCs w:val="22"/>
          <w:lang w:eastAsia="zh-TW"/>
        </w:rPr>
        <w:t xml:space="preserve">to </w:t>
      </w:r>
      <w:r w:rsidRPr="003112DB">
        <w:rPr>
          <w:rFonts w:hint="eastAsia"/>
          <w:sz w:val="22"/>
          <w:szCs w:val="22"/>
        </w:rPr>
        <w:t>c</w:t>
      </w:r>
      <w:r w:rsidRPr="003112DB">
        <w:rPr>
          <w:rFonts w:eastAsia="PMingLiU"/>
          <w:sz w:val="22"/>
          <w:szCs w:val="22"/>
          <w:lang w:eastAsia="zh-TW"/>
        </w:rPr>
        <w:t xml:space="preserve">lient </w:t>
      </w:r>
      <w:r w:rsidRPr="003112DB">
        <w:rPr>
          <w:rFonts w:hint="eastAsia"/>
          <w:sz w:val="22"/>
          <w:szCs w:val="22"/>
        </w:rPr>
        <w:t>t</w:t>
      </w:r>
      <w:r w:rsidRPr="003112DB">
        <w:rPr>
          <w:rFonts w:eastAsia="PMingLiU"/>
          <w:sz w:val="22"/>
          <w:szCs w:val="22"/>
          <w:lang w:eastAsia="zh-TW"/>
        </w:rPr>
        <w:t xml:space="preserve">rading </w:t>
      </w:r>
      <w:r w:rsidRPr="003112DB">
        <w:rPr>
          <w:rFonts w:hint="eastAsia"/>
          <w:sz w:val="22"/>
          <w:szCs w:val="22"/>
        </w:rPr>
        <w:t>t</w:t>
      </w:r>
      <w:r w:rsidRPr="003112DB">
        <w:rPr>
          <w:rFonts w:eastAsia="PMingLiU"/>
          <w:sz w:val="22"/>
          <w:szCs w:val="22"/>
          <w:lang w:eastAsia="zh-TW"/>
        </w:rPr>
        <w:t>erminals</w:t>
      </w:r>
      <w:r w:rsidRPr="003112DB">
        <w:rPr>
          <w:rFonts w:hint="eastAsia"/>
          <w:sz w:val="22"/>
          <w:szCs w:val="22"/>
        </w:rPr>
        <w:t xml:space="preserve"> </w:t>
      </w:r>
      <w:r w:rsidRPr="003112DB">
        <w:rPr>
          <w:rFonts w:eastAsia="PMingLiU"/>
          <w:sz w:val="22"/>
          <w:szCs w:val="22"/>
          <w:lang w:eastAsia="zh-TW"/>
        </w:rPr>
        <w:t xml:space="preserve">as </w:t>
      </w:r>
      <w:r w:rsidR="00CB0A4B">
        <w:rPr>
          <w:rFonts w:eastAsia="PMingLiU"/>
          <w:sz w:val="22"/>
          <w:szCs w:val="22"/>
          <w:lang w:eastAsia="zh-TW"/>
        </w:rPr>
        <w:t>requir</w:t>
      </w:r>
      <w:r w:rsidR="00CB0A4B" w:rsidRPr="003112DB">
        <w:rPr>
          <w:rFonts w:eastAsia="PMingLiU"/>
          <w:sz w:val="22"/>
          <w:szCs w:val="22"/>
          <w:lang w:eastAsia="zh-TW"/>
        </w:rPr>
        <w:t>ed</w:t>
      </w:r>
      <w:r w:rsidRPr="003112DB">
        <w:rPr>
          <w:rFonts w:hint="eastAsia"/>
          <w:sz w:val="22"/>
          <w:szCs w:val="22"/>
        </w:rPr>
        <w:t>;</w:t>
      </w:r>
    </w:p>
    <w:p w14:paraId="1136313A" w14:textId="0B91D052" w:rsidR="00E26C55" w:rsidRPr="003112DB" w:rsidRDefault="00E26C55" w:rsidP="0021038F">
      <w:pPr>
        <w:pStyle w:val="Default"/>
        <w:numPr>
          <w:ilvl w:val="0"/>
          <w:numId w:val="6"/>
        </w:numPr>
        <w:spacing w:after="240"/>
        <w:jc w:val="both"/>
        <w:rPr>
          <w:sz w:val="22"/>
          <w:szCs w:val="22"/>
        </w:rPr>
      </w:pPr>
      <w:r w:rsidRPr="003112DB">
        <w:rPr>
          <w:sz w:val="22"/>
          <w:szCs w:val="22"/>
        </w:rPr>
        <w:lastRenderedPageBreak/>
        <w:t xml:space="preserve">violating Exchange rules on the Emergency Trading Floor; or </w:t>
      </w:r>
    </w:p>
    <w:p w14:paraId="670B34C4" w14:textId="73F19DBF" w:rsidR="00E26C55" w:rsidRPr="003112DB" w:rsidRDefault="00E26C55" w:rsidP="0021038F">
      <w:pPr>
        <w:pStyle w:val="ac"/>
        <w:numPr>
          <w:ilvl w:val="0"/>
          <w:numId w:val="6"/>
        </w:numPr>
        <w:spacing w:after="240"/>
        <w:ind w:firstLineChars="0"/>
        <w:jc w:val="both"/>
      </w:pPr>
      <w:proofErr w:type="gramStart"/>
      <w:r w:rsidRPr="003112DB">
        <w:t>otherwise</w:t>
      </w:r>
      <w:proofErr w:type="gramEnd"/>
      <w:r w:rsidRPr="003112DB">
        <w:t xml:space="preserve"> violating the membership rules of the Exchange.</w:t>
      </w:r>
    </w:p>
    <w:p w14:paraId="33F433F9" w14:textId="73EC2712" w:rsidR="00E26C55" w:rsidRPr="003112DB" w:rsidRDefault="00E26C55" w:rsidP="00692EAA">
      <w:pPr>
        <w:pStyle w:val="Default"/>
        <w:spacing w:after="240"/>
        <w:jc w:val="both"/>
        <w:rPr>
          <w:sz w:val="22"/>
          <w:szCs w:val="22"/>
        </w:rPr>
      </w:pPr>
      <w:r w:rsidRPr="003112DB">
        <w:rPr>
          <w:b/>
          <w:bCs/>
          <w:sz w:val="22"/>
          <w:szCs w:val="22"/>
        </w:rPr>
        <w:t>Article 18</w:t>
      </w:r>
      <w:r w:rsidR="002533D5">
        <w:rPr>
          <w:b/>
          <w:bCs/>
          <w:sz w:val="22"/>
          <w:szCs w:val="22"/>
        </w:rPr>
        <w:t xml:space="preserve">    </w:t>
      </w:r>
      <w:r w:rsidRPr="003112DB">
        <w:rPr>
          <w:sz w:val="22"/>
          <w:szCs w:val="22"/>
        </w:rPr>
        <w:t xml:space="preserve">Any member that commits any of the following acts in violation of the trading-related rules of the Exchange shall be required to make rectifications, </w:t>
      </w:r>
      <w:r w:rsidR="006E7691" w:rsidRPr="003112DB">
        <w:rPr>
          <w:rFonts w:hint="eastAsia"/>
          <w:sz w:val="22"/>
          <w:szCs w:val="22"/>
        </w:rPr>
        <w:t xml:space="preserve">be </w:t>
      </w:r>
      <w:r w:rsidRPr="003112DB">
        <w:rPr>
          <w:sz w:val="22"/>
          <w:szCs w:val="22"/>
        </w:rPr>
        <w:t>forfeit</w:t>
      </w:r>
      <w:r w:rsidR="006E7691" w:rsidRPr="003112DB">
        <w:rPr>
          <w:sz w:val="22"/>
          <w:szCs w:val="22"/>
        </w:rPr>
        <w:t>ed</w:t>
      </w:r>
      <w:r w:rsidRPr="003112DB">
        <w:rPr>
          <w:sz w:val="22"/>
          <w:szCs w:val="22"/>
        </w:rPr>
        <w:t xml:space="preserve"> </w:t>
      </w:r>
      <w:r w:rsidR="00F9285B">
        <w:rPr>
          <w:sz w:val="22"/>
          <w:szCs w:val="22"/>
        </w:rPr>
        <w:t xml:space="preserve">the </w:t>
      </w:r>
      <w:r w:rsidRPr="003112DB">
        <w:rPr>
          <w:sz w:val="22"/>
          <w:szCs w:val="22"/>
        </w:rPr>
        <w:t xml:space="preserve">gains arising from </w:t>
      </w:r>
      <w:r w:rsidR="007826CC">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7826CC">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 xml:space="preserve">twelve months, forced liquidation, suspension or restriction of business activities, adjustment or revocation of membership, </w:t>
      </w:r>
      <w:r w:rsidR="008410A4">
        <w:rPr>
          <w:sz w:val="22"/>
          <w:szCs w:val="22"/>
        </w:rPr>
        <w:t xml:space="preserve">and </w:t>
      </w:r>
      <w:r w:rsidR="00F65CC4">
        <w:rPr>
          <w:sz w:val="22"/>
          <w:szCs w:val="22"/>
        </w:rPr>
        <w:t>announcement of being barred</w:t>
      </w:r>
      <w:r w:rsidR="00F9285B">
        <w:rPr>
          <w:sz w:val="22"/>
          <w:szCs w:val="22"/>
        </w:rPr>
        <w:t xml:space="preserve"> from </w:t>
      </w:r>
      <w:r w:rsidR="00F65CC4">
        <w:rPr>
          <w:sz w:val="22"/>
          <w:szCs w:val="22"/>
        </w:rPr>
        <w:t xml:space="preserve">the </w:t>
      </w:r>
      <w:r w:rsidR="00F9285B">
        <w:rPr>
          <w:sz w:val="22"/>
          <w:szCs w:val="22"/>
        </w:rPr>
        <w:t>market</w:t>
      </w:r>
      <w:r w:rsidR="00FC2A36" w:rsidRPr="003112DB">
        <w:rPr>
          <w:sz w:val="22"/>
          <w:szCs w:val="22"/>
        </w:rPr>
        <w:t xml:space="preserve">; </w:t>
      </w:r>
      <w:r w:rsidR="0029308A">
        <w:rPr>
          <w:sz w:val="22"/>
          <w:szCs w:val="22"/>
        </w:rPr>
        <w:t xml:space="preserve">may </w:t>
      </w:r>
      <w:r w:rsidR="008410A4">
        <w:rPr>
          <w:color w:val="auto"/>
          <w:sz w:val="22"/>
          <w:szCs w:val="22"/>
        </w:rPr>
        <w:t>be subject to</w:t>
      </w:r>
      <w:r w:rsidR="00F9285B">
        <w:rPr>
          <w:sz w:val="22"/>
          <w:szCs w:val="22"/>
        </w:rPr>
        <w:t xml:space="preserve"> punitive damages </w:t>
      </w:r>
      <w:r w:rsidR="00886411">
        <w:rPr>
          <w:sz w:val="22"/>
          <w:szCs w:val="22"/>
        </w:rPr>
        <w:t>at</w:t>
      </w:r>
      <w:r w:rsidR="00F9285B">
        <w:rPr>
          <w:sz w:val="22"/>
          <w:szCs w:val="22"/>
        </w:rPr>
        <w:t xml:space="preserve"> no more than RMB 500,000 if there </w:t>
      </w:r>
      <w:r w:rsidR="008410A4">
        <w:rPr>
          <w:sz w:val="22"/>
          <w:szCs w:val="22"/>
        </w:rPr>
        <w:t>are</w:t>
      </w:r>
      <w:r w:rsidR="00F9285B">
        <w:rPr>
          <w:sz w:val="22"/>
          <w:szCs w:val="22"/>
        </w:rPr>
        <w:t xml:space="preserve"> no gains or if the gains are below RMB 100,000</w:t>
      </w:r>
      <w:r w:rsidR="008410A4">
        <w:rPr>
          <w:sz w:val="22"/>
          <w:szCs w:val="22"/>
        </w:rPr>
        <w:t>;</w:t>
      </w:r>
      <w:r w:rsidR="00F9285B">
        <w:rPr>
          <w:sz w:val="22"/>
          <w:szCs w:val="22"/>
        </w:rPr>
        <w:t xml:space="preserve"> and </w:t>
      </w:r>
      <w:r w:rsidR="0029308A">
        <w:rPr>
          <w:sz w:val="22"/>
          <w:szCs w:val="22"/>
        </w:rPr>
        <w:t xml:space="preserve">may </w:t>
      </w:r>
      <w:r w:rsidR="008410A4">
        <w:rPr>
          <w:sz w:val="22"/>
          <w:szCs w:val="22"/>
        </w:rPr>
        <w:t xml:space="preserve">be subject to punitive damages </w:t>
      </w:r>
      <w:r w:rsidR="00886411">
        <w:rPr>
          <w:sz w:val="22"/>
          <w:szCs w:val="22"/>
        </w:rPr>
        <w:t>at</w:t>
      </w:r>
      <w:r w:rsidR="008410A4">
        <w:rPr>
          <w:sz w:val="22"/>
          <w:szCs w:val="22"/>
        </w:rPr>
        <w:t xml:space="preserve"> </w:t>
      </w:r>
      <w:r w:rsidR="00F9285B">
        <w:rPr>
          <w:sz w:val="22"/>
          <w:szCs w:val="22"/>
        </w:rPr>
        <w:t>no less than one time but no more than five times the gains if such gains are RMB 100,000 or more</w:t>
      </w:r>
      <w:r w:rsidRPr="003112DB">
        <w:rPr>
          <w:sz w:val="22"/>
          <w:szCs w:val="22"/>
        </w:rPr>
        <w:t>:</w:t>
      </w:r>
    </w:p>
    <w:p w14:paraId="3A7A9918" w14:textId="12A9C743" w:rsidR="00E26C55" w:rsidRPr="003112DB" w:rsidRDefault="00E26C55" w:rsidP="0021038F">
      <w:pPr>
        <w:pStyle w:val="Default"/>
        <w:numPr>
          <w:ilvl w:val="0"/>
          <w:numId w:val="7"/>
        </w:numPr>
        <w:spacing w:after="240"/>
        <w:jc w:val="both"/>
        <w:rPr>
          <w:sz w:val="22"/>
          <w:szCs w:val="22"/>
        </w:rPr>
      </w:pPr>
      <w:r w:rsidRPr="003112DB">
        <w:rPr>
          <w:sz w:val="22"/>
          <w:szCs w:val="22"/>
        </w:rPr>
        <w:t xml:space="preserve">executing futures trades for any client that has not completed account opening procedures as required; </w:t>
      </w:r>
    </w:p>
    <w:p w14:paraId="0C500C0F" w14:textId="4C615854" w:rsidR="00E26C55" w:rsidRPr="003112DB" w:rsidRDefault="00E26C55" w:rsidP="0021038F">
      <w:pPr>
        <w:pStyle w:val="Default"/>
        <w:numPr>
          <w:ilvl w:val="0"/>
          <w:numId w:val="7"/>
        </w:numPr>
        <w:spacing w:after="240"/>
        <w:jc w:val="both"/>
        <w:rPr>
          <w:sz w:val="22"/>
          <w:szCs w:val="22"/>
        </w:rPr>
      </w:pPr>
      <w:r w:rsidRPr="003112DB">
        <w:rPr>
          <w:sz w:val="22"/>
          <w:szCs w:val="22"/>
        </w:rPr>
        <w:t xml:space="preserve">failing to perform its review obligations as required, </w:t>
      </w:r>
      <w:r w:rsidR="008410A4">
        <w:rPr>
          <w:sz w:val="22"/>
          <w:szCs w:val="22"/>
        </w:rPr>
        <w:t>and</w:t>
      </w:r>
      <w:r w:rsidR="008410A4" w:rsidRPr="003112DB">
        <w:rPr>
          <w:sz w:val="22"/>
          <w:szCs w:val="22"/>
        </w:rPr>
        <w:t xml:space="preserve"> </w:t>
      </w:r>
      <w:r w:rsidRPr="003112DB">
        <w:rPr>
          <w:sz w:val="22"/>
          <w:szCs w:val="22"/>
        </w:rPr>
        <w:t xml:space="preserve">opening accounts for ineligible clients; </w:t>
      </w:r>
    </w:p>
    <w:p w14:paraId="75EB42DC" w14:textId="4D8667AE" w:rsidR="00E26C55" w:rsidRPr="003112DB" w:rsidRDefault="00E26C55" w:rsidP="0021038F">
      <w:pPr>
        <w:pStyle w:val="Default"/>
        <w:numPr>
          <w:ilvl w:val="0"/>
          <w:numId w:val="7"/>
        </w:numPr>
        <w:spacing w:after="240"/>
        <w:jc w:val="both"/>
        <w:rPr>
          <w:sz w:val="22"/>
          <w:szCs w:val="22"/>
        </w:rPr>
      </w:pPr>
      <w:r w:rsidRPr="003112DB">
        <w:rPr>
          <w:sz w:val="22"/>
          <w:szCs w:val="22"/>
        </w:rPr>
        <w:t xml:space="preserve">failing to verify, as required, funds and positions held under client accounts; </w:t>
      </w:r>
    </w:p>
    <w:p w14:paraId="5D70E097" w14:textId="38445DE5" w:rsidR="00E26C55" w:rsidRPr="003112DB" w:rsidRDefault="00E26C55" w:rsidP="0021038F">
      <w:pPr>
        <w:pStyle w:val="Default"/>
        <w:numPr>
          <w:ilvl w:val="0"/>
          <w:numId w:val="7"/>
        </w:numPr>
        <w:spacing w:after="240"/>
        <w:jc w:val="both"/>
        <w:rPr>
          <w:sz w:val="22"/>
          <w:szCs w:val="22"/>
        </w:rPr>
      </w:pPr>
      <w:r w:rsidRPr="003112DB">
        <w:rPr>
          <w:sz w:val="22"/>
          <w:szCs w:val="22"/>
        </w:rPr>
        <w:t xml:space="preserve">making available to others a client’s trading code that has not yet been cancelled; </w:t>
      </w:r>
    </w:p>
    <w:p w14:paraId="4E64E5A2" w14:textId="31D2F24F" w:rsidR="00E26C55" w:rsidRPr="003112DB" w:rsidRDefault="00E26C55" w:rsidP="0021038F">
      <w:pPr>
        <w:pStyle w:val="Default"/>
        <w:numPr>
          <w:ilvl w:val="0"/>
          <w:numId w:val="7"/>
        </w:numPr>
        <w:spacing w:after="240"/>
        <w:jc w:val="both"/>
        <w:rPr>
          <w:sz w:val="22"/>
          <w:szCs w:val="22"/>
        </w:rPr>
      </w:pPr>
      <w:r w:rsidRPr="003112DB">
        <w:rPr>
          <w:sz w:val="22"/>
          <w:szCs w:val="22"/>
        </w:rPr>
        <w:t xml:space="preserve">violating rules on trading orders and trading codes; </w:t>
      </w:r>
    </w:p>
    <w:p w14:paraId="0FCA5D75" w14:textId="04448BAC" w:rsidR="00E26C55" w:rsidRPr="003112DB" w:rsidRDefault="00E26C55" w:rsidP="0021038F">
      <w:pPr>
        <w:pStyle w:val="Default"/>
        <w:numPr>
          <w:ilvl w:val="0"/>
          <w:numId w:val="7"/>
        </w:numPr>
        <w:spacing w:after="240"/>
        <w:jc w:val="both"/>
        <w:rPr>
          <w:sz w:val="22"/>
          <w:szCs w:val="22"/>
        </w:rPr>
      </w:pPr>
      <w:r w:rsidRPr="003112DB">
        <w:rPr>
          <w:sz w:val="22"/>
          <w:szCs w:val="22"/>
        </w:rPr>
        <w:t>failing to perform its supervisory duties with respect to the trading activities of its clients;</w:t>
      </w:r>
    </w:p>
    <w:p w14:paraId="617010AB" w14:textId="5A4967BE" w:rsidR="00E26C55" w:rsidRPr="003112DB" w:rsidRDefault="00E26C55" w:rsidP="0021038F">
      <w:pPr>
        <w:pStyle w:val="ac"/>
        <w:numPr>
          <w:ilvl w:val="0"/>
          <w:numId w:val="7"/>
        </w:numPr>
        <w:spacing w:after="240"/>
        <w:ind w:firstLineChars="0"/>
        <w:jc w:val="both"/>
      </w:pPr>
      <w:r w:rsidRPr="003112DB">
        <w:t>violating the trader suitability regime of the Exchange;</w:t>
      </w:r>
      <w:r w:rsidR="00AC17B8">
        <w:t xml:space="preserve"> or</w:t>
      </w:r>
    </w:p>
    <w:p w14:paraId="233C4EAF" w14:textId="4D1DBD90" w:rsidR="00E26C55" w:rsidRPr="003112DB" w:rsidRDefault="00E26C55" w:rsidP="0021038F">
      <w:pPr>
        <w:pStyle w:val="ac"/>
        <w:numPr>
          <w:ilvl w:val="0"/>
          <w:numId w:val="7"/>
        </w:numPr>
        <w:spacing w:after="240"/>
        <w:ind w:firstLineChars="0"/>
        <w:jc w:val="both"/>
      </w:pPr>
      <w:proofErr w:type="gramStart"/>
      <w:r w:rsidRPr="003112DB">
        <w:t>otherwise</w:t>
      </w:r>
      <w:proofErr w:type="gramEnd"/>
      <w:r w:rsidRPr="003112DB">
        <w:t xml:space="preserve"> violating the trading-related rules of the Exchange.</w:t>
      </w:r>
    </w:p>
    <w:p w14:paraId="5BA34BE4" w14:textId="36D29DFC" w:rsidR="00E26C55" w:rsidRPr="003112DB" w:rsidRDefault="00E26C55" w:rsidP="00692EAA">
      <w:pPr>
        <w:pStyle w:val="Default"/>
        <w:spacing w:after="240"/>
        <w:jc w:val="both"/>
        <w:rPr>
          <w:sz w:val="22"/>
          <w:szCs w:val="22"/>
        </w:rPr>
      </w:pPr>
      <w:r w:rsidRPr="003112DB">
        <w:rPr>
          <w:rFonts w:hint="eastAsia"/>
          <w:b/>
          <w:sz w:val="22"/>
          <w:szCs w:val="22"/>
        </w:rPr>
        <w:t>Article 19</w:t>
      </w:r>
      <w:r w:rsidR="002533D5">
        <w:rPr>
          <w:sz w:val="22"/>
          <w:szCs w:val="22"/>
        </w:rPr>
        <w:t xml:space="preserve">    </w:t>
      </w:r>
      <w:r w:rsidRPr="003112DB">
        <w:rPr>
          <w:sz w:val="22"/>
          <w:szCs w:val="22"/>
        </w:rPr>
        <w:t xml:space="preserve">Any non-futures-company member, market maker or client that commits any of the following acts in violation of the trading-related rules of the Exchange shall be required to make rectifications, </w:t>
      </w:r>
      <w:r w:rsidR="00EF41D4" w:rsidRPr="003112DB">
        <w:rPr>
          <w:sz w:val="22"/>
          <w:szCs w:val="22"/>
        </w:rPr>
        <w:t xml:space="preserve">be </w:t>
      </w:r>
      <w:r w:rsidRPr="003112DB">
        <w:rPr>
          <w:sz w:val="22"/>
          <w:szCs w:val="22"/>
        </w:rPr>
        <w:t>forfeit</w:t>
      </w:r>
      <w:r w:rsidR="00EF41D4"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AC17B8">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AC17B8">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forced liquidation, suspension or restriction of business activities, and adjustment or revocation of relevant business qualifications</w:t>
      </w:r>
      <w:r w:rsidRPr="003112DB">
        <w:rPr>
          <w:color w:val="auto"/>
          <w:sz w:val="22"/>
          <w:szCs w:val="22"/>
        </w:rPr>
        <w:t>;</w:t>
      </w:r>
      <w:r w:rsidR="00EF41D4" w:rsidRPr="003112DB">
        <w:rPr>
          <w:color w:val="auto"/>
          <w:sz w:val="22"/>
          <w:szCs w:val="22"/>
        </w:rPr>
        <w:t xml:space="preserve"> </w:t>
      </w:r>
      <w:r w:rsidR="0029308A">
        <w:rPr>
          <w:sz w:val="22"/>
          <w:szCs w:val="22"/>
        </w:rPr>
        <w:t xml:space="preserve">may </w:t>
      </w:r>
      <w:r w:rsidR="00AC17B8">
        <w:rPr>
          <w:sz w:val="22"/>
          <w:szCs w:val="22"/>
        </w:rPr>
        <w:t>be subject to</w:t>
      </w:r>
      <w:r w:rsidR="00F9285B">
        <w:rPr>
          <w:sz w:val="22"/>
          <w:szCs w:val="22"/>
        </w:rPr>
        <w:t xml:space="preserve"> punitive damages </w:t>
      </w:r>
      <w:r w:rsidR="00886411">
        <w:rPr>
          <w:sz w:val="22"/>
          <w:szCs w:val="22"/>
        </w:rPr>
        <w:t>at</w:t>
      </w:r>
      <w:r w:rsidR="00F9285B">
        <w:rPr>
          <w:sz w:val="22"/>
          <w:szCs w:val="22"/>
        </w:rPr>
        <w:t xml:space="preserve"> no more than RMB 500,000 if there </w:t>
      </w:r>
      <w:r w:rsidR="00AC17B8">
        <w:rPr>
          <w:sz w:val="22"/>
          <w:szCs w:val="22"/>
        </w:rPr>
        <w:t>are</w:t>
      </w:r>
      <w:r w:rsidR="00F9285B">
        <w:rPr>
          <w:sz w:val="22"/>
          <w:szCs w:val="22"/>
        </w:rPr>
        <w:t xml:space="preserve"> no gains or if the gains are below RMB 100,000</w:t>
      </w:r>
      <w:r w:rsidR="00AC17B8">
        <w:rPr>
          <w:sz w:val="22"/>
          <w:szCs w:val="22"/>
        </w:rPr>
        <w:t>;</w:t>
      </w:r>
      <w:r w:rsidR="00F9285B">
        <w:rPr>
          <w:sz w:val="22"/>
          <w:szCs w:val="22"/>
        </w:rPr>
        <w:t xml:space="preserve"> and </w:t>
      </w:r>
      <w:r w:rsidR="0029308A">
        <w:rPr>
          <w:sz w:val="22"/>
          <w:szCs w:val="22"/>
        </w:rPr>
        <w:t xml:space="preserve">may </w:t>
      </w:r>
      <w:r w:rsidR="00AC17B8">
        <w:rPr>
          <w:sz w:val="22"/>
          <w:szCs w:val="22"/>
        </w:rPr>
        <w:t xml:space="preserve">be subject to punitive damages </w:t>
      </w:r>
      <w:r w:rsidR="00886411">
        <w:rPr>
          <w:sz w:val="22"/>
          <w:szCs w:val="22"/>
        </w:rPr>
        <w:t>at</w:t>
      </w:r>
      <w:r w:rsidR="00AC17B8">
        <w:rPr>
          <w:sz w:val="22"/>
          <w:szCs w:val="22"/>
        </w:rPr>
        <w:t xml:space="preserve"> </w:t>
      </w:r>
      <w:r w:rsidR="00F9285B">
        <w:rPr>
          <w:sz w:val="22"/>
          <w:szCs w:val="22"/>
        </w:rPr>
        <w:t>no less than one time but no more than five times the gains if such gains are RMB 100,000 or more</w:t>
      </w:r>
      <w:r w:rsidRPr="003112DB">
        <w:rPr>
          <w:sz w:val="22"/>
          <w:szCs w:val="22"/>
        </w:rPr>
        <w:t xml:space="preserve">: </w:t>
      </w:r>
    </w:p>
    <w:p w14:paraId="22A34C23" w14:textId="5279A475" w:rsidR="00E26C55" w:rsidRPr="003112DB" w:rsidRDefault="00E26C55" w:rsidP="0021038F">
      <w:pPr>
        <w:pStyle w:val="Default"/>
        <w:numPr>
          <w:ilvl w:val="0"/>
          <w:numId w:val="8"/>
        </w:numPr>
        <w:spacing w:after="240"/>
        <w:jc w:val="both"/>
        <w:rPr>
          <w:sz w:val="22"/>
          <w:szCs w:val="22"/>
        </w:rPr>
      </w:pPr>
      <w:r w:rsidRPr="003112DB">
        <w:rPr>
          <w:sz w:val="22"/>
          <w:szCs w:val="22"/>
        </w:rPr>
        <w:t xml:space="preserve">failing to keep its trading code secure or making it available to another person, resulting in the commission of a violation using such trading code; </w:t>
      </w:r>
    </w:p>
    <w:p w14:paraId="6DAC9A2D" w14:textId="1FA70E53" w:rsidR="00E26C55" w:rsidRPr="003112DB" w:rsidRDefault="00E26C55" w:rsidP="0021038F">
      <w:pPr>
        <w:pStyle w:val="Default"/>
        <w:numPr>
          <w:ilvl w:val="0"/>
          <w:numId w:val="8"/>
        </w:numPr>
        <w:spacing w:after="240"/>
        <w:jc w:val="both"/>
        <w:rPr>
          <w:sz w:val="22"/>
          <w:szCs w:val="22"/>
        </w:rPr>
      </w:pPr>
      <w:r w:rsidRPr="003112DB">
        <w:rPr>
          <w:sz w:val="22"/>
          <w:szCs w:val="22"/>
        </w:rPr>
        <w:t xml:space="preserve">violating rules on trading orders and trading codes; </w:t>
      </w:r>
    </w:p>
    <w:p w14:paraId="11A3AAC9" w14:textId="325AD59B" w:rsidR="00E26C55" w:rsidRPr="003112DB" w:rsidRDefault="000B030B" w:rsidP="0021038F">
      <w:pPr>
        <w:pStyle w:val="Default"/>
        <w:numPr>
          <w:ilvl w:val="0"/>
          <w:numId w:val="8"/>
        </w:numPr>
        <w:spacing w:after="240"/>
        <w:jc w:val="both"/>
        <w:rPr>
          <w:sz w:val="22"/>
          <w:szCs w:val="22"/>
        </w:rPr>
      </w:pPr>
      <w:r>
        <w:rPr>
          <w:rFonts w:eastAsia="仿宋"/>
          <w:sz w:val="22"/>
          <w:szCs w:val="22"/>
        </w:rPr>
        <w:t>mak</w:t>
      </w:r>
      <w:r w:rsidR="00EF41D4" w:rsidRPr="003112DB">
        <w:rPr>
          <w:rFonts w:eastAsia="仿宋"/>
          <w:sz w:val="22"/>
          <w:szCs w:val="22"/>
        </w:rPr>
        <w:t>ing the</w:t>
      </w:r>
      <w:r w:rsidR="00E26C55" w:rsidRPr="003112DB">
        <w:rPr>
          <w:rFonts w:eastAsia="仿宋" w:hint="eastAsia"/>
          <w:sz w:val="22"/>
          <w:szCs w:val="22"/>
        </w:rPr>
        <w:t xml:space="preserve"> </w:t>
      </w:r>
      <w:r w:rsidR="00E26C55" w:rsidRPr="003112DB">
        <w:rPr>
          <w:rFonts w:eastAsia="仿宋"/>
          <w:sz w:val="22"/>
          <w:szCs w:val="22"/>
        </w:rPr>
        <w:t>market-making</w:t>
      </w:r>
      <w:r w:rsidR="00E26C55" w:rsidRPr="003112DB">
        <w:rPr>
          <w:rFonts w:eastAsia="仿宋" w:hint="eastAsia"/>
          <w:sz w:val="22"/>
          <w:szCs w:val="22"/>
        </w:rPr>
        <w:t xml:space="preserve"> trading code</w:t>
      </w:r>
      <w:r>
        <w:rPr>
          <w:rFonts w:eastAsia="仿宋"/>
          <w:sz w:val="22"/>
          <w:szCs w:val="22"/>
        </w:rPr>
        <w:t xml:space="preserve"> available</w:t>
      </w:r>
      <w:r w:rsidR="00E26C55" w:rsidRPr="003112DB">
        <w:rPr>
          <w:rFonts w:eastAsia="仿宋"/>
          <w:sz w:val="22"/>
          <w:szCs w:val="22"/>
        </w:rPr>
        <w:t xml:space="preserve"> </w:t>
      </w:r>
      <w:r w:rsidR="00EF41D4" w:rsidRPr="003112DB">
        <w:rPr>
          <w:rFonts w:eastAsia="仿宋" w:hint="eastAsia"/>
          <w:sz w:val="22"/>
          <w:szCs w:val="22"/>
        </w:rPr>
        <w:t xml:space="preserve">to </w:t>
      </w:r>
      <w:r>
        <w:rPr>
          <w:rFonts w:eastAsia="仿宋"/>
          <w:sz w:val="22"/>
          <w:szCs w:val="22"/>
        </w:rPr>
        <w:t>an</w:t>
      </w:r>
      <w:r w:rsidR="00EF41D4" w:rsidRPr="003112DB">
        <w:rPr>
          <w:rFonts w:eastAsia="仿宋" w:hint="eastAsia"/>
          <w:sz w:val="22"/>
          <w:szCs w:val="22"/>
        </w:rPr>
        <w:t>other</w:t>
      </w:r>
      <w:r>
        <w:rPr>
          <w:rFonts w:eastAsia="仿宋"/>
          <w:sz w:val="22"/>
          <w:szCs w:val="22"/>
        </w:rPr>
        <w:t xml:space="preserve"> per</w:t>
      </w:r>
      <w:r w:rsidR="00EF41D4" w:rsidRPr="003112DB">
        <w:rPr>
          <w:rFonts w:eastAsia="仿宋" w:hint="eastAsia"/>
          <w:sz w:val="22"/>
          <w:szCs w:val="22"/>
        </w:rPr>
        <w:t>s</w:t>
      </w:r>
      <w:r>
        <w:rPr>
          <w:rFonts w:eastAsia="仿宋"/>
          <w:sz w:val="22"/>
          <w:szCs w:val="22"/>
        </w:rPr>
        <w:t>on</w:t>
      </w:r>
      <w:r w:rsidR="00EF41D4" w:rsidRPr="003112DB">
        <w:rPr>
          <w:rFonts w:eastAsia="仿宋" w:hint="eastAsia"/>
          <w:sz w:val="22"/>
          <w:szCs w:val="22"/>
        </w:rPr>
        <w:t xml:space="preserve"> </w:t>
      </w:r>
      <w:r w:rsidR="00E26C55" w:rsidRPr="003112DB">
        <w:rPr>
          <w:rFonts w:eastAsia="仿宋" w:hint="eastAsia"/>
          <w:sz w:val="22"/>
          <w:szCs w:val="22"/>
        </w:rPr>
        <w:t>by leasing</w:t>
      </w:r>
      <w:r>
        <w:rPr>
          <w:rFonts w:eastAsia="仿宋"/>
          <w:sz w:val="22"/>
          <w:szCs w:val="22"/>
        </w:rPr>
        <w:t>,</w:t>
      </w:r>
      <w:r w:rsidR="00E26C55" w:rsidRPr="003112DB">
        <w:rPr>
          <w:rFonts w:eastAsia="仿宋" w:hint="eastAsia"/>
          <w:sz w:val="22"/>
          <w:szCs w:val="22"/>
        </w:rPr>
        <w:t xml:space="preserve"> lending,</w:t>
      </w:r>
      <w:r>
        <w:rPr>
          <w:rFonts w:eastAsia="仿宋"/>
          <w:sz w:val="22"/>
          <w:szCs w:val="22"/>
        </w:rPr>
        <w:t xml:space="preserve"> or authorizing such person to engage in market making,</w:t>
      </w:r>
      <w:r w:rsidR="00E26C55" w:rsidRPr="003112DB">
        <w:rPr>
          <w:rFonts w:eastAsia="仿宋" w:hint="eastAsia"/>
          <w:sz w:val="22"/>
          <w:szCs w:val="22"/>
        </w:rPr>
        <w:t xml:space="preserve"> or using </w:t>
      </w:r>
      <w:r w:rsidR="00EF41D4" w:rsidRPr="003112DB">
        <w:rPr>
          <w:rFonts w:eastAsia="仿宋"/>
          <w:sz w:val="22"/>
          <w:szCs w:val="22"/>
        </w:rPr>
        <w:t>the</w:t>
      </w:r>
      <w:r w:rsidR="00EF41D4" w:rsidRPr="003112DB">
        <w:rPr>
          <w:rFonts w:eastAsia="仿宋" w:hint="eastAsia"/>
          <w:sz w:val="22"/>
          <w:szCs w:val="22"/>
        </w:rPr>
        <w:t xml:space="preserve"> </w:t>
      </w:r>
      <w:r w:rsidR="00E26C55" w:rsidRPr="003112DB">
        <w:rPr>
          <w:rFonts w:eastAsia="仿宋" w:hint="eastAsia"/>
          <w:sz w:val="22"/>
          <w:szCs w:val="22"/>
        </w:rPr>
        <w:t>market-making trading code to conduct trading irrelevant to market making;</w:t>
      </w:r>
      <w:r w:rsidR="00E26C55" w:rsidRPr="003112DB">
        <w:rPr>
          <w:rFonts w:eastAsia="仿宋"/>
          <w:sz w:val="22"/>
          <w:szCs w:val="22"/>
        </w:rPr>
        <w:t xml:space="preserve"> </w:t>
      </w:r>
      <w:r w:rsidR="00E26C55" w:rsidRPr="003112DB">
        <w:rPr>
          <w:sz w:val="22"/>
          <w:szCs w:val="22"/>
        </w:rPr>
        <w:t xml:space="preserve">or </w:t>
      </w:r>
    </w:p>
    <w:p w14:paraId="4EDB8D00" w14:textId="61C1731F" w:rsidR="00E26C55" w:rsidRPr="003112DB" w:rsidRDefault="00E26C55" w:rsidP="0021038F">
      <w:pPr>
        <w:pStyle w:val="ac"/>
        <w:numPr>
          <w:ilvl w:val="0"/>
          <w:numId w:val="8"/>
        </w:numPr>
        <w:spacing w:after="240"/>
        <w:ind w:firstLineChars="0"/>
        <w:jc w:val="both"/>
      </w:pPr>
      <w:proofErr w:type="gramStart"/>
      <w:r w:rsidRPr="003112DB">
        <w:t>otherwise</w:t>
      </w:r>
      <w:proofErr w:type="gramEnd"/>
      <w:r w:rsidRPr="003112DB">
        <w:t xml:space="preserve"> violating the trading-related rules of the Exchange.</w:t>
      </w:r>
    </w:p>
    <w:p w14:paraId="57BD2ABD" w14:textId="2CBC8E02" w:rsidR="00E26C55" w:rsidRPr="003112DB" w:rsidRDefault="00E26C55" w:rsidP="00692EAA">
      <w:pPr>
        <w:pStyle w:val="Default"/>
        <w:spacing w:after="240"/>
        <w:jc w:val="both"/>
        <w:rPr>
          <w:sz w:val="22"/>
          <w:szCs w:val="22"/>
        </w:rPr>
      </w:pPr>
      <w:r w:rsidRPr="003112DB">
        <w:rPr>
          <w:b/>
          <w:bCs/>
          <w:sz w:val="22"/>
          <w:szCs w:val="22"/>
        </w:rPr>
        <w:lastRenderedPageBreak/>
        <w:t>Article 20</w:t>
      </w:r>
      <w:r w:rsidR="002533D5">
        <w:rPr>
          <w:b/>
          <w:bCs/>
          <w:sz w:val="22"/>
          <w:szCs w:val="22"/>
        </w:rPr>
        <w:t xml:space="preserve">    </w:t>
      </w:r>
      <w:r w:rsidRPr="003112DB">
        <w:rPr>
          <w:sz w:val="22"/>
          <w:szCs w:val="22"/>
        </w:rPr>
        <w:t xml:space="preserve">Any member that commits any of the following acts in violation of the trading seat rules of the Exchange shall be required to make rectifications, </w:t>
      </w:r>
      <w:r w:rsidR="00EF41D4" w:rsidRPr="003112DB">
        <w:rPr>
          <w:sz w:val="22"/>
          <w:szCs w:val="22"/>
        </w:rPr>
        <w:t xml:space="preserve">be </w:t>
      </w:r>
      <w:r w:rsidRPr="003112DB">
        <w:rPr>
          <w:sz w:val="22"/>
          <w:szCs w:val="22"/>
        </w:rPr>
        <w:t>forfeit</w:t>
      </w:r>
      <w:r w:rsidR="00EF41D4"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0B030B">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0B030B">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forced liquidation, suspension or restriction of business activities, and adjustment or revocation of membership</w:t>
      </w:r>
      <w:r w:rsidRPr="003112DB">
        <w:rPr>
          <w:color w:val="auto"/>
          <w:sz w:val="22"/>
          <w:szCs w:val="22"/>
        </w:rPr>
        <w:t xml:space="preserve">; </w:t>
      </w:r>
      <w:r w:rsidR="0029308A">
        <w:rPr>
          <w:sz w:val="22"/>
          <w:szCs w:val="22"/>
        </w:rPr>
        <w:t xml:space="preserve">may </w:t>
      </w:r>
      <w:r w:rsidR="000B030B">
        <w:rPr>
          <w:sz w:val="22"/>
          <w:szCs w:val="22"/>
        </w:rPr>
        <w:t>be subject to</w:t>
      </w:r>
      <w:r w:rsidR="00F9285B">
        <w:rPr>
          <w:sz w:val="22"/>
          <w:szCs w:val="22"/>
        </w:rPr>
        <w:t xml:space="preserve"> punitive damages </w:t>
      </w:r>
      <w:r w:rsidR="00886411">
        <w:rPr>
          <w:sz w:val="22"/>
          <w:szCs w:val="22"/>
        </w:rPr>
        <w:t xml:space="preserve">at </w:t>
      </w:r>
      <w:r w:rsidR="00F9285B">
        <w:rPr>
          <w:sz w:val="22"/>
          <w:szCs w:val="22"/>
        </w:rPr>
        <w:t xml:space="preserve">no more than RMB 500,000 if there </w:t>
      </w:r>
      <w:r w:rsidR="000B030B">
        <w:rPr>
          <w:sz w:val="22"/>
          <w:szCs w:val="22"/>
        </w:rPr>
        <w:t>are</w:t>
      </w:r>
      <w:r w:rsidR="00F9285B">
        <w:rPr>
          <w:sz w:val="22"/>
          <w:szCs w:val="22"/>
        </w:rPr>
        <w:t xml:space="preserve"> no gains or if the gains are below RMB 100,000</w:t>
      </w:r>
      <w:r w:rsidR="000B030B">
        <w:rPr>
          <w:sz w:val="22"/>
          <w:szCs w:val="22"/>
        </w:rPr>
        <w:t xml:space="preserve">; and </w:t>
      </w:r>
      <w:r w:rsidR="0029308A">
        <w:rPr>
          <w:sz w:val="22"/>
          <w:szCs w:val="22"/>
        </w:rPr>
        <w:t xml:space="preserve">may </w:t>
      </w:r>
      <w:r w:rsidR="000B030B">
        <w:rPr>
          <w:sz w:val="22"/>
          <w:szCs w:val="22"/>
        </w:rPr>
        <w:t xml:space="preserve">be subject to punitive damages </w:t>
      </w:r>
      <w:r w:rsidR="00886411">
        <w:rPr>
          <w:sz w:val="22"/>
          <w:szCs w:val="22"/>
        </w:rPr>
        <w:t>at</w:t>
      </w:r>
      <w:r w:rsidR="00F9285B">
        <w:rPr>
          <w:sz w:val="22"/>
          <w:szCs w:val="22"/>
        </w:rPr>
        <w:t xml:space="preserve"> no less than one time but no more than five times the gains if such gains are RMB 100,000 or more</w:t>
      </w:r>
      <w:r w:rsidRPr="003112DB">
        <w:rPr>
          <w:sz w:val="22"/>
          <w:szCs w:val="22"/>
        </w:rPr>
        <w:t>:</w:t>
      </w:r>
    </w:p>
    <w:p w14:paraId="0F1D8A87" w14:textId="038BED5A" w:rsidR="00E26C55" w:rsidRPr="003112DB" w:rsidRDefault="00E26C55" w:rsidP="0021038F">
      <w:pPr>
        <w:pStyle w:val="Default"/>
        <w:numPr>
          <w:ilvl w:val="0"/>
          <w:numId w:val="9"/>
        </w:numPr>
        <w:spacing w:after="240"/>
        <w:jc w:val="both"/>
        <w:rPr>
          <w:sz w:val="22"/>
          <w:szCs w:val="22"/>
        </w:rPr>
      </w:pPr>
      <w:r w:rsidRPr="003112DB">
        <w:rPr>
          <w:sz w:val="22"/>
          <w:szCs w:val="22"/>
        </w:rPr>
        <w:t xml:space="preserve">using its trading seat to steal confidential information; </w:t>
      </w:r>
    </w:p>
    <w:p w14:paraId="7B5805CD" w14:textId="3F004081" w:rsidR="00E26C55" w:rsidRPr="003112DB" w:rsidRDefault="00E26C55" w:rsidP="0021038F">
      <w:pPr>
        <w:pStyle w:val="Default"/>
        <w:numPr>
          <w:ilvl w:val="0"/>
          <w:numId w:val="9"/>
        </w:numPr>
        <w:spacing w:after="240"/>
        <w:jc w:val="both"/>
        <w:rPr>
          <w:sz w:val="22"/>
          <w:szCs w:val="22"/>
        </w:rPr>
      </w:pPr>
      <w:r w:rsidRPr="003112DB">
        <w:rPr>
          <w:rFonts w:hint="eastAsia"/>
          <w:sz w:val="22"/>
          <w:szCs w:val="22"/>
        </w:rPr>
        <w:t>t</w:t>
      </w:r>
      <w:r w:rsidRPr="003112DB">
        <w:rPr>
          <w:rFonts w:eastAsia="PMingLiU"/>
          <w:sz w:val="22"/>
          <w:szCs w:val="22"/>
          <w:lang w:eastAsia="zh-TW"/>
        </w:rPr>
        <w:t xml:space="preserve">ransferring </w:t>
      </w:r>
      <w:r w:rsidRPr="003112DB">
        <w:rPr>
          <w:rFonts w:hint="eastAsia"/>
          <w:sz w:val="22"/>
          <w:szCs w:val="22"/>
        </w:rPr>
        <w:t xml:space="preserve">or disposing </w:t>
      </w:r>
      <w:r w:rsidR="00806ECF" w:rsidRPr="003112DB">
        <w:rPr>
          <w:sz w:val="22"/>
          <w:szCs w:val="22"/>
        </w:rPr>
        <w:t xml:space="preserve">of </w:t>
      </w:r>
      <w:r w:rsidR="000B030B">
        <w:rPr>
          <w:sz w:val="22"/>
          <w:szCs w:val="22"/>
        </w:rPr>
        <w:t xml:space="preserve">its </w:t>
      </w:r>
      <w:r w:rsidRPr="003112DB">
        <w:rPr>
          <w:sz w:val="22"/>
          <w:szCs w:val="22"/>
        </w:rPr>
        <w:t>trading seat</w:t>
      </w:r>
      <w:r w:rsidRPr="003112DB">
        <w:rPr>
          <w:rFonts w:hint="eastAsia"/>
          <w:sz w:val="22"/>
          <w:szCs w:val="22"/>
        </w:rPr>
        <w:t xml:space="preserve"> </w:t>
      </w:r>
      <w:r w:rsidRPr="003112DB">
        <w:rPr>
          <w:rFonts w:eastAsia="PMingLiU"/>
          <w:sz w:val="22"/>
          <w:szCs w:val="22"/>
          <w:lang w:eastAsia="zh-TW"/>
        </w:rPr>
        <w:t>in private</w:t>
      </w:r>
      <w:r w:rsidRPr="003112DB">
        <w:rPr>
          <w:sz w:val="22"/>
          <w:szCs w:val="22"/>
        </w:rPr>
        <w:t xml:space="preserve">; </w:t>
      </w:r>
    </w:p>
    <w:p w14:paraId="7AE3827B" w14:textId="07B76783" w:rsidR="00E26C55" w:rsidRPr="003112DB" w:rsidRDefault="00E26C55" w:rsidP="0021038F">
      <w:pPr>
        <w:pStyle w:val="Default"/>
        <w:numPr>
          <w:ilvl w:val="0"/>
          <w:numId w:val="9"/>
        </w:numPr>
        <w:spacing w:after="240"/>
        <w:jc w:val="both"/>
        <w:rPr>
          <w:sz w:val="22"/>
          <w:szCs w:val="22"/>
        </w:rPr>
      </w:pPr>
      <w:r w:rsidRPr="003112DB">
        <w:rPr>
          <w:sz w:val="22"/>
          <w:szCs w:val="22"/>
        </w:rPr>
        <w:t xml:space="preserve">mismanaging its operations, engaging in material violations and breaches, or being verified as being no longer eligible for holding trading seats; or </w:t>
      </w:r>
    </w:p>
    <w:p w14:paraId="05119003" w14:textId="220ACD7B" w:rsidR="00E26C55" w:rsidRPr="003112DB" w:rsidRDefault="00E26C55" w:rsidP="0021038F">
      <w:pPr>
        <w:pStyle w:val="ac"/>
        <w:numPr>
          <w:ilvl w:val="0"/>
          <w:numId w:val="9"/>
        </w:numPr>
        <w:spacing w:after="240"/>
        <w:ind w:firstLineChars="0"/>
        <w:jc w:val="both"/>
      </w:pPr>
      <w:proofErr w:type="gramStart"/>
      <w:r w:rsidRPr="003112DB">
        <w:t>otherwise</w:t>
      </w:r>
      <w:proofErr w:type="gramEnd"/>
      <w:r w:rsidRPr="003112DB">
        <w:t xml:space="preserve"> violating the trading seat rules of the Exchange.</w:t>
      </w:r>
    </w:p>
    <w:p w14:paraId="0DCE8927" w14:textId="276C4F80" w:rsidR="00E26C55" w:rsidRPr="003112DB" w:rsidRDefault="00E26C55" w:rsidP="00692EAA">
      <w:pPr>
        <w:pStyle w:val="Default"/>
        <w:spacing w:after="240"/>
        <w:jc w:val="both"/>
        <w:rPr>
          <w:sz w:val="22"/>
          <w:szCs w:val="22"/>
        </w:rPr>
      </w:pPr>
      <w:r w:rsidRPr="003112DB">
        <w:rPr>
          <w:b/>
          <w:bCs/>
          <w:sz w:val="22"/>
          <w:szCs w:val="22"/>
        </w:rPr>
        <w:t>Article 21</w:t>
      </w:r>
      <w:r w:rsidR="002533D5">
        <w:rPr>
          <w:b/>
          <w:bCs/>
          <w:sz w:val="22"/>
          <w:szCs w:val="22"/>
        </w:rPr>
        <w:t xml:space="preserve">    </w:t>
      </w:r>
      <w:r w:rsidRPr="003112DB">
        <w:rPr>
          <w:sz w:val="22"/>
          <w:szCs w:val="22"/>
        </w:rPr>
        <w:t xml:space="preserve">Any member that commits any of the following acts to defraud clients shall be required to make rectifications, </w:t>
      </w:r>
      <w:r w:rsidR="00FC2A36" w:rsidRPr="003112DB">
        <w:rPr>
          <w:sz w:val="22"/>
          <w:szCs w:val="22"/>
        </w:rPr>
        <w:t xml:space="preserve">be </w:t>
      </w:r>
      <w:r w:rsidRPr="003112DB">
        <w:rPr>
          <w:sz w:val="22"/>
          <w:szCs w:val="22"/>
        </w:rPr>
        <w:t>forfeit</w:t>
      </w:r>
      <w:r w:rsidR="00FC2A36"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0B030B">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A1445A">
        <w:rPr>
          <w:sz w:val="22"/>
          <w:szCs w:val="22"/>
        </w:rPr>
        <w:t>of the Exchange</w:t>
      </w:r>
      <w:r w:rsidR="00A1445A" w:rsidRPr="003112DB">
        <w:rPr>
          <w:sz w:val="22"/>
          <w:szCs w:val="22"/>
        </w:rPr>
        <w:t xml:space="preserv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 xml:space="preserve">twelve months, forced liquidation, suspension or restriction of business activities, adjustment or revocation of membership, </w:t>
      </w:r>
      <w:r w:rsidR="00F65CC4">
        <w:rPr>
          <w:sz w:val="22"/>
          <w:szCs w:val="22"/>
        </w:rPr>
        <w:t xml:space="preserve">and </w:t>
      </w:r>
      <w:r w:rsidR="00F9285B">
        <w:rPr>
          <w:sz w:val="22"/>
          <w:szCs w:val="22"/>
        </w:rPr>
        <w:t>announcement of being barred from the market</w:t>
      </w:r>
      <w:r w:rsidRPr="003112DB">
        <w:rPr>
          <w:color w:val="auto"/>
          <w:sz w:val="22"/>
          <w:szCs w:val="22"/>
        </w:rPr>
        <w:t xml:space="preserve">; </w:t>
      </w:r>
      <w:r w:rsidR="0029308A">
        <w:rPr>
          <w:sz w:val="22"/>
          <w:szCs w:val="22"/>
        </w:rPr>
        <w:t xml:space="preserve">may </w:t>
      </w:r>
      <w:r w:rsidR="000B030B">
        <w:rPr>
          <w:sz w:val="22"/>
          <w:szCs w:val="22"/>
        </w:rPr>
        <w:t>be subject to</w:t>
      </w:r>
      <w:r w:rsidR="00F9285B">
        <w:rPr>
          <w:sz w:val="22"/>
          <w:szCs w:val="22"/>
        </w:rPr>
        <w:t xml:space="preserve"> punitive damages </w:t>
      </w:r>
      <w:r w:rsidR="00886411">
        <w:rPr>
          <w:sz w:val="22"/>
          <w:szCs w:val="22"/>
        </w:rPr>
        <w:t>at</w:t>
      </w:r>
      <w:r w:rsidR="00F9285B">
        <w:rPr>
          <w:sz w:val="22"/>
          <w:szCs w:val="22"/>
        </w:rPr>
        <w:t xml:space="preserve"> no more than RMB 500,000 if there </w:t>
      </w:r>
      <w:r w:rsidR="000B030B">
        <w:rPr>
          <w:sz w:val="22"/>
          <w:szCs w:val="22"/>
        </w:rPr>
        <w:t>are</w:t>
      </w:r>
      <w:r w:rsidR="00F9285B">
        <w:rPr>
          <w:sz w:val="22"/>
          <w:szCs w:val="22"/>
        </w:rPr>
        <w:t xml:space="preserve"> no gains or if the gains are below RMB 100,000</w:t>
      </w:r>
      <w:r w:rsidR="000B030B">
        <w:rPr>
          <w:sz w:val="22"/>
          <w:szCs w:val="22"/>
        </w:rPr>
        <w:t>;</w:t>
      </w:r>
      <w:r w:rsidR="00F9285B">
        <w:rPr>
          <w:sz w:val="22"/>
          <w:szCs w:val="22"/>
        </w:rPr>
        <w:t xml:space="preserve"> and </w:t>
      </w:r>
      <w:r w:rsidR="0029308A">
        <w:rPr>
          <w:sz w:val="22"/>
          <w:szCs w:val="22"/>
        </w:rPr>
        <w:t xml:space="preserve">may </w:t>
      </w:r>
      <w:r w:rsidR="000B030B">
        <w:rPr>
          <w:sz w:val="22"/>
          <w:szCs w:val="22"/>
        </w:rPr>
        <w:t xml:space="preserve">be subject to punitive damages </w:t>
      </w:r>
      <w:r w:rsidR="00886411">
        <w:rPr>
          <w:sz w:val="22"/>
          <w:szCs w:val="22"/>
        </w:rPr>
        <w:t>at</w:t>
      </w:r>
      <w:r w:rsidR="000B030B">
        <w:rPr>
          <w:sz w:val="22"/>
          <w:szCs w:val="22"/>
        </w:rPr>
        <w:t xml:space="preserve"> </w:t>
      </w:r>
      <w:r w:rsidR="00F9285B">
        <w:rPr>
          <w:sz w:val="22"/>
          <w:szCs w:val="22"/>
        </w:rPr>
        <w:t>no less than one time but no more than five times the gains if such gains are RMB 100,000 or more</w:t>
      </w:r>
      <w:r w:rsidRPr="003112DB">
        <w:rPr>
          <w:sz w:val="22"/>
          <w:szCs w:val="22"/>
        </w:rPr>
        <w:t>:</w:t>
      </w:r>
    </w:p>
    <w:p w14:paraId="47704A46" w14:textId="6D6673A2" w:rsidR="00E26C55" w:rsidRPr="003112DB" w:rsidRDefault="00E26C55" w:rsidP="0021038F">
      <w:pPr>
        <w:pStyle w:val="Default"/>
        <w:numPr>
          <w:ilvl w:val="0"/>
          <w:numId w:val="10"/>
        </w:numPr>
        <w:spacing w:after="240"/>
        <w:jc w:val="both"/>
        <w:rPr>
          <w:sz w:val="22"/>
          <w:szCs w:val="22"/>
        </w:rPr>
      </w:pPr>
      <w:r w:rsidRPr="003112DB">
        <w:rPr>
          <w:sz w:val="22"/>
          <w:szCs w:val="22"/>
        </w:rPr>
        <w:t xml:space="preserve">failing to disclose risks to clients as required; </w:t>
      </w:r>
    </w:p>
    <w:p w14:paraId="39DE469B" w14:textId="0E6F079D" w:rsidR="00E26C55" w:rsidRPr="003112DB" w:rsidRDefault="00E26C55" w:rsidP="0021038F">
      <w:pPr>
        <w:pStyle w:val="Default"/>
        <w:numPr>
          <w:ilvl w:val="0"/>
          <w:numId w:val="10"/>
        </w:numPr>
        <w:spacing w:after="240"/>
        <w:jc w:val="both"/>
        <w:rPr>
          <w:color w:val="auto"/>
          <w:sz w:val="22"/>
          <w:szCs w:val="22"/>
        </w:rPr>
      </w:pPr>
      <w:r w:rsidRPr="003112DB">
        <w:rPr>
          <w:color w:val="auto"/>
          <w:sz w:val="22"/>
          <w:szCs w:val="22"/>
        </w:rPr>
        <w:t xml:space="preserve">making profit guarantees to clients, or agreeing to share profits and risks with the clients in brokerage activities; </w:t>
      </w:r>
    </w:p>
    <w:p w14:paraId="1F4786B8" w14:textId="5483CBF4" w:rsidR="00E26C55" w:rsidRPr="003112DB" w:rsidRDefault="00E26C55" w:rsidP="0021038F">
      <w:pPr>
        <w:pStyle w:val="Default"/>
        <w:numPr>
          <w:ilvl w:val="0"/>
          <w:numId w:val="10"/>
        </w:numPr>
        <w:spacing w:after="240"/>
        <w:jc w:val="both"/>
        <w:rPr>
          <w:color w:val="auto"/>
          <w:sz w:val="22"/>
          <w:szCs w:val="22"/>
        </w:rPr>
      </w:pPr>
      <w:r w:rsidRPr="003112DB">
        <w:rPr>
          <w:color w:val="auto"/>
          <w:sz w:val="22"/>
          <w:szCs w:val="22"/>
        </w:rPr>
        <w:t xml:space="preserve">failing to accept client instructions or to conduct futures transactions as instructed by clients as required; </w:t>
      </w:r>
    </w:p>
    <w:p w14:paraId="16081597" w14:textId="5F343923" w:rsidR="00E26C55" w:rsidRPr="003112DB" w:rsidRDefault="00E26C55" w:rsidP="0021038F">
      <w:pPr>
        <w:pStyle w:val="Default"/>
        <w:numPr>
          <w:ilvl w:val="0"/>
          <w:numId w:val="10"/>
        </w:numPr>
        <w:spacing w:after="240"/>
        <w:jc w:val="both"/>
        <w:rPr>
          <w:color w:val="auto"/>
          <w:sz w:val="22"/>
          <w:szCs w:val="22"/>
        </w:rPr>
      </w:pPr>
      <w:r w:rsidRPr="003112DB">
        <w:rPr>
          <w:color w:val="auto"/>
          <w:sz w:val="22"/>
          <w:szCs w:val="22"/>
        </w:rPr>
        <w:t xml:space="preserve">withholding material information or employing other improper means to induce clients to place trading orders; </w:t>
      </w:r>
    </w:p>
    <w:p w14:paraId="4F31060A" w14:textId="7180EA53" w:rsidR="00E26C55" w:rsidRPr="003112DB" w:rsidRDefault="00E26C55" w:rsidP="0021038F">
      <w:pPr>
        <w:pStyle w:val="Default"/>
        <w:numPr>
          <w:ilvl w:val="0"/>
          <w:numId w:val="10"/>
        </w:numPr>
        <w:spacing w:after="240"/>
        <w:jc w:val="both"/>
        <w:rPr>
          <w:color w:val="auto"/>
          <w:sz w:val="22"/>
          <w:szCs w:val="22"/>
        </w:rPr>
      </w:pPr>
      <w:r w:rsidRPr="003112DB">
        <w:rPr>
          <w:color w:val="auto"/>
          <w:sz w:val="22"/>
          <w:szCs w:val="22"/>
        </w:rPr>
        <w:t xml:space="preserve">providing false execution confirmations to clients; </w:t>
      </w:r>
    </w:p>
    <w:p w14:paraId="26C192B7" w14:textId="79AA6098" w:rsidR="00E26C55" w:rsidRPr="003112DB" w:rsidRDefault="00E26C55" w:rsidP="0021038F">
      <w:pPr>
        <w:pStyle w:val="Default"/>
        <w:numPr>
          <w:ilvl w:val="0"/>
          <w:numId w:val="10"/>
        </w:numPr>
        <w:spacing w:after="240"/>
        <w:jc w:val="both"/>
        <w:rPr>
          <w:color w:val="auto"/>
          <w:sz w:val="22"/>
          <w:szCs w:val="22"/>
        </w:rPr>
      </w:pPr>
      <w:r w:rsidRPr="003112DB">
        <w:rPr>
          <w:color w:val="auto"/>
          <w:sz w:val="22"/>
          <w:szCs w:val="22"/>
        </w:rPr>
        <w:t xml:space="preserve">failing to send clients’ trading orders to the Exchange; or </w:t>
      </w:r>
    </w:p>
    <w:p w14:paraId="6B262B3A" w14:textId="18489D89" w:rsidR="00E26C55" w:rsidRPr="003112DB" w:rsidRDefault="00E26C55" w:rsidP="0021038F">
      <w:pPr>
        <w:pStyle w:val="Default"/>
        <w:numPr>
          <w:ilvl w:val="0"/>
          <w:numId w:val="10"/>
        </w:numPr>
        <w:spacing w:after="240"/>
        <w:jc w:val="both"/>
        <w:rPr>
          <w:sz w:val="22"/>
          <w:szCs w:val="22"/>
        </w:rPr>
      </w:pPr>
      <w:proofErr w:type="gramStart"/>
      <w:r w:rsidRPr="003112DB">
        <w:rPr>
          <w:sz w:val="22"/>
          <w:szCs w:val="22"/>
        </w:rPr>
        <w:t>committing</w:t>
      </w:r>
      <w:proofErr w:type="gramEnd"/>
      <w:r w:rsidRPr="003112DB">
        <w:rPr>
          <w:sz w:val="22"/>
          <w:szCs w:val="22"/>
        </w:rPr>
        <w:t xml:space="preserve"> other fraudulent acts against clients. </w:t>
      </w:r>
    </w:p>
    <w:p w14:paraId="32554B7A" w14:textId="0DC91E24" w:rsidR="00E26C55" w:rsidRPr="003112DB" w:rsidRDefault="00E26C55" w:rsidP="00692EAA">
      <w:pPr>
        <w:pStyle w:val="Default"/>
        <w:spacing w:after="240"/>
        <w:jc w:val="both"/>
        <w:rPr>
          <w:sz w:val="22"/>
          <w:szCs w:val="22"/>
        </w:rPr>
      </w:pPr>
      <w:r w:rsidRPr="003112DB">
        <w:rPr>
          <w:b/>
          <w:bCs/>
          <w:sz w:val="22"/>
          <w:szCs w:val="22"/>
        </w:rPr>
        <w:t>Article 22</w:t>
      </w:r>
      <w:r w:rsidR="002533D5">
        <w:rPr>
          <w:b/>
          <w:bCs/>
          <w:sz w:val="22"/>
          <w:szCs w:val="22"/>
        </w:rPr>
        <w:t xml:space="preserve">    </w:t>
      </w:r>
      <w:r w:rsidRPr="003112DB">
        <w:rPr>
          <w:sz w:val="22"/>
          <w:szCs w:val="22"/>
        </w:rPr>
        <w:t xml:space="preserve">Any General Clearing Member or Special Clearing Member that commits any of the following acts shall be required to make rectifications, </w:t>
      </w:r>
      <w:r w:rsidR="00FC2A36" w:rsidRPr="003112DB">
        <w:rPr>
          <w:sz w:val="22"/>
          <w:szCs w:val="22"/>
        </w:rPr>
        <w:t xml:space="preserve">be </w:t>
      </w:r>
      <w:r w:rsidRPr="003112DB">
        <w:rPr>
          <w:sz w:val="22"/>
          <w:szCs w:val="22"/>
        </w:rPr>
        <w:t>forfeit</w:t>
      </w:r>
      <w:r w:rsidR="00FC2A36"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886411">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A1445A">
        <w:rPr>
          <w:sz w:val="22"/>
          <w:szCs w:val="22"/>
        </w:rPr>
        <w:t>of the Exchange</w:t>
      </w:r>
      <w:r w:rsidR="00A1445A" w:rsidRPr="003112DB">
        <w:rPr>
          <w:sz w:val="22"/>
          <w:szCs w:val="22"/>
        </w:rPr>
        <w:t xml:space="preserv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w:t>
      </w:r>
      <w:r w:rsidR="00FC2A36" w:rsidRPr="003112DB">
        <w:rPr>
          <w:sz w:val="22"/>
          <w:szCs w:val="22"/>
        </w:rPr>
        <w:t xml:space="preserve"> </w:t>
      </w:r>
      <w:r w:rsidRPr="003112DB">
        <w:rPr>
          <w:sz w:val="22"/>
          <w:szCs w:val="22"/>
        </w:rPr>
        <w:t xml:space="preserve">months, forced liquidation, suspension or restriction of business activities, adjustment or revocation of membership, </w:t>
      </w:r>
      <w:r w:rsidR="00886411">
        <w:rPr>
          <w:sz w:val="22"/>
          <w:szCs w:val="22"/>
        </w:rPr>
        <w:t xml:space="preserve">and </w:t>
      </w:r>
      <w:r w:rsidR="00F9285B">
        <w:rPr>
          <w:sz w:val="22"/>
          <w:szCs w:val="22"/>
        </w:rPr>
        <w:t>announcement of being barred from the market</w:t>
      </w:r>
      <w:r w:rsidR="00F9285B" w:rsidRPr="003112DB">
        <w:rPr>
          <w:color w:val="auto"/>
          <w:sz w:val="22"/>
          <w:szCs w:val="22"/>
        </w:rPr>
        <w:t xml:space="preserve">; </w:t>
      </w:r>
      <w:r w:rsidR="0029308A">
        <w:rPr>
          <w:sz w:val="22"/>
          <w:szCs w:val="22"/>
        </w:rPr>
        <w:t xml:space="preserve">may </w:t>
      </w:r>
      <w:r w:rsidR="00886411">
        <w:rPr>
          <w:sz w:val="22"/>
          <w:szCs w:val="22"/>
        </w:rPr>
        <w:t>be subject to</w:t>
      </w:r>
      <w:r w:rsidR="00F9285B">
        <w:rPr>
          <w:sz w:val="22"/>
          <w:szCs w:val="22"/>
        </w:rPr>
        <w:t xml:space="preserve"> punitive damages </w:t>
      </w:r>
      <w:r w:rsidR="00886411">
        <w:rPr>
          <w:sz w:val="22"/>
          <w:szCs w:val="22"/>
        </w:rPr>
        <w:t>at</w:t>
      </w:r>
      <w:r w:rsidR="00F9285B">
        <w:rPr>
          <w:sz w:val="22"/>
          <w:szCs w:val="22"/>
        </w:rPr>
        <w:t xml:space="preserve"> no more than RMB 500,000 if there </w:t>
      </w:r>
      <w:r w:rsidR="00886411">
        <w:rPr>
          <w:sz w:val="22"/>
          <w:szCs w:val="22"/>
        </w:rPr>
        <w:t>are</w:t>
      </w:r>
      <w:r w:rsidR="00F9285B">
        <w:rPr>
          <w:sz w:val="22"/>
          <w:szCs w:val="22"/>
        </w:rPr>
        <w:t xml:space="preserve"> no gains or if the gains are below RMB 100,000</w:t>
      </w:r>
      <w:r w:rsidR="00886411">
        <w:rPr>
          <w:sz w:val="22"/>
          <w:szCs w:val="22"/>
        </w:rPr>
        <w:t>;</w:t>
      </w:r>
      <w:r w:rsidR="00F9285B">
        <w:rPr>
          <w:sz w:val="22"/>
          <w:szCs w:val="22"/>
        </w:rPr>
        <w:t xml:space="preserve"> and </w:t>
      </w:r>
      <w:r w:rsidR="0029308A">
        <w:rPr>
          <w:sz w:val="22"/>
          <w:szCs w:val="22"/>
        </w:rPr>
        <w:t xml:space="preserve">may </w:t>
      </w:r>
      <w:r w:rsidR="00886411">
        <w:rPr>
          <w:sz w:val="22"/>
          <w:szCs w:val="22"/>
        </w:rPr>
        <w:t xml:space="preserve">be subject to punitive damages at </w:t>
      </w:r>
      <w:r w:rsidR="00F9285B">
        <w:rPr>
          <w:sz w:val="22"/>
          <w:szCs w:val="22"/>
        </w:rPr>
        <w:t xml:space="preserve">no less than one time but no more than five times the gains if such gains are RMB 100,000 </w:t>
      </w:r>
      <w:r w:rsidR="00F9285B">
        <w:rPr>
          <w:sz w:val="22"/>
          <w:szCs w:val="22"/>
        </w:rPr>
        <w:lastRenderedPageBreak/>
        <w:t>or more</w:t>
      </w:r>
      <w:r w:rsidRPr="003112DB">
        <w:rPr>
          <w:sz w:val="22"/>
          <w:szCs w:val="22"/>
        </w:rPr>
        <w:t xml:space="preserve">: </w:t>
      </w:r>
    </w:p>
    <w:p w14:paraId="0D3D6775" w14:textId="364109E4" w:rsidR="00E26C55" w:rsidRPr="003112DB" w:rsidRDefault="00E26C55" w:rsidP="0021038F">
      <w:pPr>
        <w:pStyle w:val="Default"/>
        <w:numPr>
          <w:ilvl w:val="0"/>
          <w:numId w:val="11"/>
        </w:numPr>
        <w:spacing w:after="240"/>
        <w:jc w:val="both"/>
        <w:rPr>
          <w:sz w:val="22"/>
          <w:szCs w:val="22"/>
        </w:rPr>
      </w:pPr>
      <w:r w:rsidRPr="003112DB">
        <w:rPr>
          <w:sz w:val="22"/>
          <w:szCs w:val="22"/>
        </w:rPr>
        <w:t xml:space="preserve">failing to accept Trading Members’ instructions as required or to conduct futures transactions as instructed by Trading Members; </w:t>
      </w:r>
    </w:p>
    <w:p w14:paraId="07B6A8B5" w14:textId="7825391B" w:rsidR="00E26C55" w:rsidRPr="003112DB" w:rsidRDefault="00E26C55" w:rsidP="0021038F">
      <w:pPr>
        <w:pStyle w:val="Default"/>
        <w:numPr>
          <w:ilvl w:val="0"/>
          <w:numId w:val="11"/>
        </w:numPr>
        <w:spacing w:after="240"/>
        <w:jc w:val="both"/>
        <w:rPr>
          <w:sz w:val="22"/>
          <w:szCs w:val="22"/>
        </w:rPr>
      </w:pPr>
      <w:r w:rsidRPr="003112DB">
        <w:rPr>
          <w:sz w:val="22"/>
          <w:szCs w:val="22"/>
        </w:rPr>
        <w:t xml:space="preserve">failing to send Trading Members’ trading orders to the Exchange; </w:t>
      </w:r>
    </w:p>
    <w:p w14:paraId="0572D9E3" w14:textId="470CB360" w:rsidR="00E26C55" w:rsidRPr="003112DB" w:rsidRDefault="00E26C55" w:rsidP="0021038F">
      <w:pPr>
        <w:pStyle w:val="Default"/>
        <w:numPr>
          <w:ilvl w:val="0"/>
          <w:numId w:val="11"/>
        </w:numPr>
        <w:spacing w:after="240"/>
        <w:jc w:val="both"/>
        <w:rPr>
          <w:sz w:val="22"/>
          <w:szCs w:val="22"/>
        </w:rPr>
      </w:pPr>
      <w:r w:rsidRPr="003112DB">
        <w:rPr>
          <w:sz w:val="22"/>
          <w:szCs w:val="22"/>
        </w:rPr>
        <w:t xml:space="preserve">providing false execution confirmations to Trading Members; or </w:t>
      </w:r>
    </w:p>
    <w:p w14:paraId="221D7A6F" w14:textId="4D4A3960" w:rsidR="00E26C55" w:rsidRPr="003112DB" w:rsidRDefault="00E26C55" w:rsidP="0021038F">
      <w:pPr>
        <w:pStyle w:val="ac"/>
        <w:numPr>
          <w:ilvl w:val="0"/>
          <w:numId w:val="11"/>
        </w:numPr>
        <w:spacing w:after="240"/>
        <w:ind w:firstLineChars="0"/>
        <w:jc w:val="both"/>
      </w:pPr>
      <w:proofErr w:type="gramStart"/>
      <w:r w:rsidRPr="003112DB">
        <w:t>otherwise</w:t>
      </w:r>
      <w:proofErr w:type="gramEnd"/>
      <w:r w:rsidRPr="003112DB">
        <w:t xml:space="preserve"> violating the trading-related rules of the Exchange.</w:t>
      </w:r>
    </w:p>
    <w:p w14:paraId="5FEECB2A" w14:textId="50B2467E" w:rsidR="00E26C55" w:rsidRPr="003112DB" w:rsidRDefault="00E26C55" w:rsidP="00692EAA">
      <w:pPr>
        <w:pStyle w:val="Default"/>
        <w:spacing w:after="240"/>
        <w:jc w:val="both"/>
        <w:rPr>
          <w:sz w:val="22"/>
          <w:szCs w:val="22"/>
        </w:rPr>
      </w:pPr>
      <w:r w:rsidRPr="003112DB">
        <w:rPr>
          <w:b/>
          <w:bCs/>
          <w:sz w:val="22"/>
          <w:szCs w:val="22"/>
        </w:rPr>
        <w:t>Article 23</w:t>
      </w:r>
      <w:r w:rsidR="002533D5">
        <w:rPr>
          <w:b/>
          <w:bCs/>
          <w:sz w:val="22"/>
          <w:szCs w:val="22"/>
        </w:rPr>
        <w:t xml:space="preserve">    </w:t>
      </w:r>
      <w:r w:rsidRPr="003112DB">
        <w:rPr>
          <w:sz w:val="22"/>
          <w:szCs w:val="22"/>
        </w:rPr>
        <w:t xml:space="preserve">A futures market participant that commits any of the following disruptive acts shall be required to make rectifications, </w:t>
      </w:r>
      <w:r w:rsidR="00FC2A36" w:rsidRPr="003112DB">
        <w:rPr>
          <w:sz w:val="22"/>
          <w:szCs w:val="22"/>
        </w:rPr>
        <w:t xml:space="preserve">be </w:t>
      </w:r>
      <w:r w:rsidRPr="003112DB">
        <w:rPr>
          <w:sz w:val="22"/>
          <w:szCs w:val="22"/>
        </w:rPr>
        <w:t>forfeit</w:t>
      </w:r>
      <w:r w:rsidR="00FC2A36"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886411">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A1445A">
        <w:rPr>
          <w:sz w:val="22"/>
          <w:szCs w:val="22"/>
        </w:rPr>
        <w:t>of the Exchange</w:t>
      </w:r>
      <w:r w:rsidR="00A1445A" w:rsidRPr="003112DB">
        <w:rPr>
          <w:sz w:val="22"/>
          <w:szCs w:val="22"/>
        </w:rPr>
        <w:t xml:space="preserv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 xml:space="preserve">twelve months, forced liquidation, suspension or restriction of business activities, adjustment or revocation of relevant business qualifications, </w:t>
      </w:r>
      <w:r w:rsidR="00886411">
        <w:rPr>
          <w:sz w:val="22"/>
          <w:szCs w:val="22"/>
        </w:rPr>
        <w:t xml:space="preserve">and </w:t>
      </w:r>
      <w:r w:rsidR="00F9285B">
        <w:rPr>
          <w:sz w:val="22"/>
          <w:szCs w:val="22"/>
        </w:rPr>
        <w:t>announcement of being barred from the market</w:t>
      </w:r>
      <w:r w:rsidR="00F9285B" w:rsidRPr="003112DB">
        <w:rPr>
          <w:color w:val="auto"/>
          <w:sz w:val="22"/>
          <w:szCs w:val="22"/>
        </w:rPr>
        <w:t xml:space="preserve">; </w:t>
      </w:r>
      <w:r w:rsidR="0029308A">
        <w:rPr>
          <w:sz w:val="22"/>
          <w:szCs w:val="22"/>
        </w:rPr>
        <w:t xml:space="preserve">may </w:t>
      </w:r>
      <w:r w:rsidR="00886411">
        <w:rPr>
          <w:sz w:val="22"/>
          <w:szCs w:val="22"/>
        </w:rPr>
        <w:t>be subject to</w:t>
      </w:r>
      <w:r w:rsidR="00F9285B">
        <w:rPr>
          <w:sz w:val="22"/>
          <w:szCs w:val="22"/>
        </w:rPr>
        <w:t xml:space="preserve"> punitive damages at no more than RMB 500,000 if there </w:t>
      </w:r>
      <w:r w:rsidR="00886411">
        <w:rPr>
          <w:sz w:val="22"/>
          <w:szCs w:val="22"/>
        </w:rPr>
        <w:t>are</w:t>
      </w:r>
      <w:r w:rsidR="00F9285B">
        <w:rPr>
          <w:sz w:val="22"/>
          <w:szCs w:val="22"/>
        </w:rPr>
        <w:t xml:space="preserve"> no gains or if the gains are below RMB 100,000</w:t>
      </w:r>
      <w:r w:rsidR="00886411">
        <w:rPr>
          <w:sz w:val="22"/>
          <w:szCs w:val="22"/>
        </w:rPr>
        <w:t>;</w:t>
      </w:r>
      <w:r w:rsidR="00F9285B">
        <w:rPr>
          <w:sz w:val="22"/>
          <w:szCs w:val="22"/>
        </w:rPr>
        <w:t xml:space="preserve"> and </w:t>
      </w:r>
      <w:r w:rsidR="0029308A">
        <w:rPr>
          <w:sz w:val="22"/>
          <w:szCs w:val="22"/>
        </w:rPr>
        <w:t xml:space="preserve">may </w:t>
      </w:r>
      <w:r w:rsidR="00886411">
        <w:rPr>
          <w:sz w:val="22"/>
          <w:szCs w:val="22"/>
        </w:rPr>
        <w:t xml:space="preserve">be subject to punitive damages at </w:t>
      </w:r>
      <w:r w:rsidR="00F9285B">
        <w:rPr>
          <w:sz w:val="22"/>
          <w:szCs w:val="22"/>
        </w:rPr>
        <w:t>no less than one time but no more than five times the gains if such gains are RMB 100,000 or more</w:t>
      </w:r>
      <w:r w:rsidRPr="003112DB">
        <w:rPr>
          <w:sz w:val="22"/>
          <w:szCs w:val="22"/>
        </w:rPr>
        <w:t xml:space="preserve">: </w:t>
      </w:r>
    </w:p>
    <w:p w14:paraId="66F4F81A" w14:textId="2A212750" w:rsidR="00E26C55" w:rsidRPr="003112DB" w:rsidRDefault="00E26C55" w:rsidP="0021038F">
      <w:pPr>
        <w:pStyle w:val="Default"/>
        <w:numPr>
          <w:ilvl w:val="0"/>
          <w:numId w:val="12"/>
        </w:numPr>
        <w:spacing w:after="240"/>
        <w:jc w:val="both"/>
        <w:rPr>
          <w:sz w:val="22"/>
          <w:szCs w:val="22"/>
        </w:rPr>
      </w:pPr>
      <w:r w:rsidRPr="003112DB">
        <w:rPr>
          <w:sz w:val="22"/>
          <w:szCs w:val="22"/>
        </w:rPr>
        <w:t>leveraging an advantage in capital, position holding, or information, either independently or in collusion with others, to jointly or continuously buy or sell contracts</w:t>
      </w:r>
      <w:r w:rsidR="00886411">
        <w:rPr>
          <w:sz w:val="22"/>
          <w:szCs w:val="22"/>
        </w:rPr>
        <w:t xml:space="preserve">, </w:t>
      </w:r>
      <w:r w:rsidR="002B3233">
        <w:rPr>
          <w:sz w:val="22"/>
          <w:szCs w:val="22"/>
        </w:rPr>
        <w:t>to</w:t>
      </w:r>
      <w:r w:rsidRPr="003112DB">
        <w:rPr>
          <w:sz w:val="22"/>
          <w:szCs w:val="22"/>
        </w:rPr>
        <w:t xml:space="preserve"> influence or attempt to influence futures trading price or volume; </w:t>
      </w:r>
    </w:p>
    <w:p w14:paraId="5EDEE239" w14:textId="18AD8A5D" w:rsidR="00E26C55" w:rsidRPr="003112DB" w:rsidRDefault="00886411" w:rsidP="0021038F">
      <w:pPr>
        <w:pStyle w:val="Default"/>
        <w:numPr>
          <w:ilvl w:val="0"/>
          <w:numId w:val="12"/>
        </w:numPr>
        <w:spacing w:after="240"/>
        <w:jc w:val="both"/>
        <w:rPr>
          <w:sz w:val="22"/>
          <w:szCs w:val="22"/>
        </w:rPr>
      </w:pPr>
      <w:r>
        <w:rPr>
          <w:sz w:val="22"/>
          <w:szCs w:val="22"/>
        </w:rPr>
        <w:t>circumvent</w:t>
      </w:r>
      <w:r w:rsidRPr="003112DB">
        <w:rPr>
          <w:sz w:val="22"/>
          <w:szCs w:val="22"/>
        </w:rPr>
        <w:t xml:space="preserve">ing </w:t>
      </w:r>
      <w:r w:rsidR="00E26C55" w:rsidRPr="003112DB">
        <w:rPr>
          <w:sz w:val="22"/>
          <w:szCs w:val="22"/>
        </w:rPr>
        <w:t xml:space="preserve">the position limits </w:t>
      </w:r>
      <w:r>
        <w:rPr>
          <w:sz w:val="22"/>
          <w:szCs w:val="22"/>
        </w:rPr>
        <w:t xml:space="preserve">of the Exchange </w:t>
      </w:r>
      <w:r w:rsidR="00E26C55" w:rsidRPr="003112DB">
        <w:rPr>
          <w:sz w:val="22"/>
          <w:szCs w:val="22"/>
        </w:rPr>
        <w:t>and maintaining excessive positions by</w:t>
      </w:r>
      <w:r w:rsidR="00E26C55" w:rsidRPr="003112DB">
        <w:rPr>
          <w:rFonts w:hint="eastAsia"/>
          <w:sz w:val="22"/>
          <w:szCs w:val="22"/>
        </w:rPr>
        <w:t xml:space="preserve"> improper means, </w:t>
      </w:r>
      <w:r w:rsidR="00021401" w:rsidRPr="003112DB">
        <w:rPr>
          <w:sz w:val="22"/>
          <w:szCs w:val="22"/>
        </w:rPr>
        <w:t>either independently or in collusion with others</w:t>
      </w:r>
      <w:r w:rsidR="00E26C55" w:rsidRPr="003112DB">
        <w:rPr>
          <w:sz w:val="22"/>
          <w:szCs w:val="22"/>
        </w:rPr>
        <w:t>,</w:t>
      </w:r>
      <w:r w:rsidR="00E26C55" w:rsidRPr="003112DB">
        <w:rPr>
          <w:rFonts w:hint="eastAsia"/>
          <w:sz w:val="22"/>
          <w:szCs w:val="22"/>
        </w:rPr>
        <w:t xml:space="preserve"> </w:t>
      </w:r>
      <w:r w:rsidR="002B3233">
        <w:rPr>
          <w:sz w:val="22"/>
          <w:szCs w:val="22"/>
        </w:rPr>
        <w:t>to</w:t>
      </w:r>
      <w:r w:rsidR="00763FA3" w:rsidRPr="003112DB">
        <w:rPr>
          <w:sz w:val="22"/>
          <w:szCs w:val="22"/>
        </w:rPr>
        <w:t xml:space="preserve"> </w:t>
      </w:r>
      <w:r w:rsidR="00E26C55" w:rsidRPr="003112DB">
        <w:rPr>
          <w:sz w:val="22"/>
          <w:szCs w:val="22"/>
        </w:rPr>
        <w:t>influence or attempt to influence futures trading price</w:t>
      </w:r>
      <w:r w:rsidR="00E26C55" w:rsidRPr="003112DB">
        <w:rPr>
          <w:rFonts w:hint="eastAsia"/>
          <w:sz w:val="22"/>
          <w:szCs w:val="22"/>
        </w:rPr>
        <w:t xml:space="preserve"> or </w:t>
      </w:r>
      <w:r w:rsidR="00E26C55" w:rsidRPr="003112DB">
        <w:rPr>
          <w:sz w:val="22"/>
          <w:szCs w:val="22"/>
        </w:rPr>
        <w:t>disrupt market order;</w:t>
      </w:r>
    </w:p>
    <w:p w14:paraId="27998A50" w14:textId="54A1CDF4" w:rsidR="00E26C55" w:rsidRPr="003112DB" w:rsidRDefault="00E26C55" w:rsidP="0021038F">
      <w:pPr>
        <w:pStyle w:val="Default"/>
        <w:numPr>
          <w:ilvl w:val="0"/>
          <w:numId w:val="12"/>
        </w:numPr>
        <w:spacing w:after="240"/>
        <w:jc w:val="both"/>
        <w:rPr>
          <w:sz w:val="22"/>
          <w:szCs w:val="22"/>
        </w:rPr>
      </w:pPr>
      <w:r w:rsidRPr="003112DB">
        <w:rPr>
          <w:rFonts w:hint="eastAsia"/>
          <w:sz w:val="22"/>
          <w:szCs w:val="22"/>
        </w:rPr>
        <w:t xml:space="preserve">trading at </w:t>
      </w:r>
      <w:r w:rsidRPr="003112DB">
        <w:rPr>
          <w:sz w:val="22"/>
          <w:szCs w:val="22"/>
        </w:rPr>
        <w:t>agreed or pre-arranged</w:t>
      </w:r>
      <w:r w:rsidRPr="003112DB" w:rsidDel="00E64391">
        <w:rPr>
          <w:rFonts w:hint="eastAsia"/>
          <w:sz w:val="22"/>
          <w:szCs w:val="22"/>
        </w:rPr>
        <w:t xml:space="preserve"> </w:t>
      </w:r>
      <w:r w:rsidRPr="003112DB">
        <w:rPr>
          <w:rFonts w:hint="eastAsia"/>
          <w:sz w:val="22"/>
          <w:szCs w:val="22"/>
        </w:rPr>
        <w:t xml:space="preserve">time, price or </w:t>
      </w:r>
      <w:r w:rsidRPr="003112DB">
        <w:rPr>
          <w:sz w:val="22"/>
          <w:szCs w:val="22"/>
        </w:rPr>
        <w:t xml:space="preserve">method to influence or attempt to influence futures trading price or volume, divert funds, </w:t>
      </w:r>
      <w:r w:rsidRPr="003112DB">
        <w:rPr>
          <w:rFonts w:hint="eastAsia"/>
          <w:sz w:val="22"/>
          <w:szCs w:val="22"/>
        </w:rPr>
        <w:t>disrupt market order</w:t>
      </w:r>
      <w:r w:rsidRPr="003112DB">
        <w:rPr>
          <w:sz w:val="22"/>
          <w:szCs w:val="22"/>
        </w:rPr>
        <w:t>, or obtain improper profits;</w:t>
      </w:r>
    </w:p>
    <w:p w14:paraId="485BDE3A" w14:textId="619B7C1B" w:rsidR="00E26C55" w:rsidRPr="003112DB" w:rsidRDefault="00E26C55" w:rsidP="0021038F">
      <w:pPr>
        <w:pStyle w:val="Default"/>
        <w:numPr>
          <w:ilvl w:val="0"/>
          <w:numId w:val="12"/>
        </w:numPr>
        <w:spacing w:after="240"/>
        <w:jc w:val="both"/>
        <w:rPr>
          <w:sz w:val="22"/>
          <w:szCs w:val="22"/>
        </w:rPr>
      </w:pPr>
      <w:r w:rsidRPr="003112DB">
        <w:rPr>
          <w:rFonts w:eastAsia="仿宋" w:hint="eastAsia"/>
          <w:sz w:val="22"/>
          <w:szCs w:val="22"/>
        </w:rPr>
        <w:t xml:space="preserve">placing </w:t>
      </w:r>
      <w:r w:rsidR="00763FA3">
        <w:rPr>
          <w:rFonts w:eastAsia="仿宋"/>
          <w:sz w:val="22"/>
          <w:szCs w:val="22"/>
        </w:rPr>
        <w:t>buy or sell</w:t>
      </w:r>
      <w:r w:rsidRPr="003112DB">
        <w:rPr>
          <w:rFonts w:eastAsia="仿宋" w:hint="eastAsia"/>
          <w:sz w:val="22"/>
          <w:szCs w:val="22"/>
        </w:rPr>
        <w:t xml:space="preserve"> orders</w:t>
      </w:r>
      <w:r w:rsidRPr="003112DB">
        <w:rPr>
          <w:sz w:val="22"/>
          <w:szCs w:val="22"/>
        </w:rPr>
        <w:t xml:space="preserve"> with no intention to execute,</w:t>
      </w:r>
      <w:r w:rsidRPr="003112DB">
        <w:rPr>
          <w:rFonts w:eastAsia="仿宋" w:hint="eastAsia"/>
          <w:sz w:val="22"/>
          <w:szCs w:val="22"/>
        </w:rPr>
        <w:t xml:space="preserve"> trading </w:t>
      </w:r>
      <w:r w:rsidRPr="003112DB">
        <w:rPr>
          <w:rFonts w:eastAsia="仿宋"/>
          <w:sz w:val="22"/>
          <w:szCs w:val="22"/>
        </w:rPr>
        <w:t>in a direction opposite</w:t>
      </w:r>
      <w:r w:rsidRPr="003112DB">
        <w:rPr>
          <w:rFonts w:eastAsia="仿宋" w:hint="eastAsia"/>
          <w:sz w:val="22"/>
          <w:szCs w:val="22"/>
        </w:rPr>
        <w:t xml:space="preserve"> to that of the placed orders or seeking </w:t>
      </w:r>
      <w:r w:rsidR="00763FA3">
        <w:rPr>
          <w:rFonts w:eastAsia="仿宋"/>
          <w:sz w:val="22"/>
          <w:szCs w:val="22"/>
        </w:rPr>
        <w:t>profit</w:t>
      </w:r>
      <w:r w:rsidRPr="003112DB">
        <w:rPr>
          <w:rFonts w:eastAsia="仿宋"/>
          <w:sz w:val="22"/>
          <w:szCs w:val="22"/>
        </w:rPr>
        <w:t>s</w:t>
      </w:r>
      <w:r w:rsidRPr="003112DB">
        <w:rPr>
          <w:rFonts w:eastAsia="仿宋" w:hint="eastAsia"/>
          <w:sz w:val="22"/>
          <w:szCs w:val="22"/>
        </w:rPr>
        <w:t xml:space="preserve"> by other means</w:t>
      </w:r>
      <w:r w:rsidRPr="003112DB">
        <w:rPr>
          <w:rFonts w:eastAsia="仿宋"/>
          <w:sz w:val="22"/>
          <w:szCs w:val="22"/>
        </w:rPr>
        <w:t xml:space="preserve">, </w:t>
      </w:r>
      <w:r w:rsidRPr="003112DB">
        <w:rPr>
          <w:sz w:val="22"/>
          <w:szCs w:val="22"/>
        </w:rPr>
        <w:t>to influence or attempt to influence futures trading price or volume, mislead other participants, increase system load or disrupt market</w:t>
      </w:r>
      <w:r w:rsidR="00763FA3">
        <w:rPr>
          <w:sz w:val="22"/>
          <w:szCs w:val="22"/>
        </w:rPr>
        <w:t xml:space="preserve"> order</w:t>
      </w:r>
      <w:r w:rsidRPr="003112DB">
        <w:rPr>
          <w:sz w:val="22"/>
          <w:szCs w:val="22"/>
        </w:rPr>
        <w:t>;</w:t>
      </w:r>
    </w:p>
    <w:p w14:paraId="076935A2" w14:textId="583A5AF8" w:rsidR="00E26C55" w:rsidRPr="0021038F" w:rsidRDefault="00E26C55" w:rsidP="0021038F">
      <w:pPr>
        <w:pStyle w:val="Default"/>
        <w:numPr>
          <w:ilvl w:val="0"/>
          <w:numId w:val="12"/>
        </w:numPr>
        <w:spacing w:after="240"/>
        <w:jc w:val="both"/>
        <w:rPr>
          <w:rFonts w:eastAsia="仿宋"/>
          <w:color w:val="auto"/>
          <w:sz w:val="22"/>
          <w:szCs w:val="22"/>
        </w:rPr>
      </w:pPr>
      <w:r w:rsidRPr="003112DB">
        <w:rPr>
          <w:rFonts w:hint="eastAsia"/>
          <w:sz w:val="22"/>
          <w:szCs w:val="22"/>
        </w:rPr>
        <w:t xml:space="preserve">trading among a group of </w:t>
      </w:r>
      <w:r w:rsidR="00021401" w:rsidRPr="003112DB">
        <w:rPr>
          <w:sz w:val="22"/>
          <w:szCs w:val="22"/>
        </w:rPr>
        <w:t>Actual Control A</w:t>
      </w:r>
      <w:r w:rsidRPr="003112DB">
        <w:rPr>
          <w:rFonts w:hint="eastAsia"/>
          <w:sz w:val="22"/>
          <w:szCs w:val="22"/>
        </w:rPr>
        <w:t xml:space="preserve">ccounts </w:t>
      </w:r>
      <w:r w:rsidRPr="003112DB">
        <w:rPr>
          <w:sz w:val="22"/>
          <w:szCs w:val="22"/>
        </w:rPr>
        <w:t>to influence or attempt to influence futures trading price or volume</w:t>
      </w:r>
      <w:r w:rsidR="00021401" w:rsidRPr="003112DB">
        <w:rPr>
          <w:sz w:val="22"/>
          <w:szCs w:val="22"/>
        </w:rPr>
        <w:t>,</w:t>
      </w:r>
      <w:r w:rsidRPr="003112DB">
        <w:rPr>
          <w:sz w:val="22"/>
          <w:szCs w:val="22"/>
        </w:rPr>
        <w:t xml:space="preserve"> divert funds, </w:t>
      </w:r>
      <w:r w:rsidRPr="003112DB">
        <w:rPr>
          <w:rFonts w:hint="eastAsia"/>
          <w:sz w:val="22"/>
          <w:szCs w:val="22"/>
        </w:rPr>
        <w:t>disrupt market order</w:t>
      </w:r>
      <w:r w:rsidRPr="003112DB">
        <w:rPr>
          <w:sz w:val="22"/>
          <w:szCs w:val="22"/>
        </w:rPr>
        <w:t xml:space="preserve">, or obtain improper </w:t>
      </w:r>
      <w:r w:rsidRPr="0021038F">
        <w:rPr>
          <w:color w:val="auto"/>
          <w:sz w:val="22"/>
          <w:szCs w:val="22"/>
        </w:rPr>
        <w:t>profits;</w:t>
      </w:r>
    </w:p>
    <w:p w14:paraId="6A3B442B" w14:textId="3A7C6FEE" w:rsidR="00E26C55" w:rsidRPr="0021038F" w:rsidRDefault="006554C1" w:rsidP="0021038F">
      <w:pPr>
        <w:pStyle w:val="ac"/>
        <w:numPr>
          <w:ilvl w:val="0"/>
          <w:numId w:val="12"/>
        </w:numPr>
        <w:spacing w:after="240"/>
        <w:ind w:firstLineChars="0"/>
        <w:jc w:val="both"/>
        <w:rPr>
          <w:rFonts w:eastAsia="仿宋"/>
        </w:rPr>
      </w:pPr>
      <w:r>
        <w:rPr>
          <w:rFonts w:eastAsia="仿宋"/>
        </w:rPr>
        <w:t xml:space="preserve">prior to the release of information that may significantly influence futures trading price, a person knowing about </w:t>
      </w:r>
      <w:r w:rsidR="00E26C55" w:rsidRPr="0021038F">
        <w:rPr>
          <w:rFonts w:eastAsia="仿宋" w:hint="eastAsia"/>
        </w:rPr>
        <w:t>futures trading</w:t>
      </w:r>
      <w:r>
        <w:rPr>
          <w:rFonts w:eastAsia="仿宋"/>
        </w:rPr>
        <w:t>-related insider</w:t>
      </w:r>
      <w:r w:rsidR="00E26C55" w:rsidRPr="0021038F">
        <w:rPr>
          <w:rFonts w:eastAsia="仿宋" w:hint="eastAsia"/>
        </w:rPr>
        <w:t xml:space="preserve"> information or obtaining </w:t>
      </w:r>
      <w:r>
        <w:rPr>
          <w:rFonts w:eastAsia="仿宋"/>
        </w:rPr>
        <w:t>such</w:t>
      </w:r>
      <w:r w:rsidR="00E26C55" w:rsidRPr="0021038F">
        <w:rPr>
          <w:rFonts w:eastAsia="仿宋" w:hint="eastAsia"/>
        </w:rPr>
        <w:t xml:space="preserve"> information by illegal means</w:t>
      </w:r>
      <w:r w:rsidR="00E26C55" w:rsidRPr="0021038F">
        <w:t xml:space="preserve"> engaging in futures trading with insider information</w:t>
      </w:r>
      <w:r>
        <w:t>,</w:t>
      </w:r>
      <w:r w:rsidR="00E26C55" w:rsidRPr="0021038F">
        <w:t xml:space="preserve"> or </w:t>
      </w:r>
      <w:r w:rsidR="009953E6" w:rsidRPr="0021038F">
        <w:t>enabling</w:t>
      </w:r>
      <w:r w:rsidR="003B0625" w:rsidRPr="0021038F">
        <w:t xml:space="preserve"> </w:t>
      </w:r>
      <w:r w:rsidR="00E26C55" w:rsidRPr="0021038F">
        <w:t>such activities by divulging insider information to others</w:t>
      </w:r>
      <w:r>
        <w:t>;</w:t>
      </w:r>
    </w:p>
    <w:p w14:paraId="7EB307EC" w14:textId="149F698B" w:rsidR="00E26C55" w:rsidRPr="0021038F" w:rsidRDefault="00E26C55" w:rsidP="0021038F">
      <w:pPr>
        <w:pStyle w:val="ac"/>
        <w:numPr>
          <w:ilvl w:val="0"/>
          <w:numId w:val="12"/>
        </w:numPr>
        <w:spacing w:after="240"/>
        <w:ind w:firstLineChars="0"/>
        <w:jc w:val="both"/>
        <w:rPr>
          <w:rFonts w:eastAsia="仿宋"/>
        </w:rPr>
      </w:pPr>
      <w:r w:rsidRPr="003112DB">
        <w:t>cornering relevant underlying securities or</w:t>
      </w:r>
      <w:r w:rsidRPr="0021038F">
        <w:rPr>
          <w:color w:val="FF0000"/>
        </w:rPr>
        <w:t xml:space="preserve"> </w:t>
      </w:r>
      <w:r w:rsidRPr="003112DB">
        <w:t>using other method</w:t>
      </w:r>
      <w:r w:rsidR="002B3233">
        <w:t>s</w:t>
      </w:r>
      <w:r w:rsidRPr="0021038F">
        <w:rPr>
          <w:rFonts w:eastAsia="仿宋"/>
        </w:rPr>
        <w:t xml:space="preserve"> to influence or attempt to influence futures market information or delivery</w:t>
      </w:r>
      <w:r w:rsidR="00F65CC4">
        <w:rPr>
          <w:rFonts w:eastAsia="仿宋"/>
        </w:rPr>
        <w:t>;</w:t>
      </w:r>
    </w:p>
    <w:p w14:paraId="3543F4ED" w14:textId="32C0301C" w:rsidR="00E26C55" w:rsidRPr="0021038F" w:rsidRDefault="003B0625" w:rsidP="0021038F">
      <w:pPr>
        <w:pStyle w:val="ac"/>
        <w:numPr>
          <w:ilvl w:val="0"/>
          <w:numId w:val="12"/>
        </w:numPr>
        <w:spacing w:after="240"/>
        <w:ind w:firstLineChars="0"/>
        <w:jc w:val="both"/>
        <w:rPr>
          <w:rFonts w:eastAsia="仿宋"/>
        </w:rPr>
      </w:pPr>
      <w:r w:rsidRPr="0021038F">
        <w:rPr>
          <w:rFonts w:eastAsia="仿宋"/>
        </w:rPr>
        <w:t>fabricating</w:t>
      </w:r>
      <w:r w:rsidR="00E26C55" w:rsidRPr="0021038F">
        <w:rPr>
          <w:rFonts w:eastAsia="仿宋" w:hint="eastAsia"/>
        </w:rPr>
        <w:t xml:space="preserve"> or </w:t>
      </w:r>
      <w:r w:rsidRPr="0021038F">
        <w:rPr>
          <w:rFonts w:eastAsia="仿宋"/>
        </w:rPr>
        <w:t>disseminating</w:t>
      </w:r>
      <w:r w:rsidRPr="0021038F">
        <w:rPr>
          <w:rFonts w:eastAsia="仿宋" w:hint="eastAsia"/>
        </w:rPr>
        <w:t xml:space="preserve"> </w:t>
      </w:r>
      <w:r w:rsidR="00E26C55" w:rsidRPr="0021038F">
        <w:rPr>
          <w:rFonts w:eastAsia="仿宋" w:hint="eastAsia"/>
        </w:rPr>
        <w:t xml:space="preserve">false, misleading or uncertain </w:t>
      </w:r>
      <w:r w:rsidR="009953E6" w:rsidRPr="0021038F">
        <w:rPr>
          <w:rFonts w:eastAsia="仿宋"/>
        </w:rPr>
        <w:t xml:space="preserve">but </w:t>
      </w:r>
      <w:r w:rsidR="00E26C55" w:rsidRPr="0021038F">
        <w:rPr>
          <w:rFonts w:eastAsia="仿宋" w:hint="eastAsia"/>
        </w:rPr>
        <w:t>important informatio</w:t>
      </w:r>
      <w:r w:rsidR="00E26C55" w:rsidRPr="0021038F">
        <w:rPr>
          <w:rFonts w:eastAsia="仿宋"/>
        </w:rPr>
        <w:t>n to influence futures trading price or volume, and conducting</w:t>
      </w:r>
      <w:r w:rsidR="00E26C55" w:rsidRPr="0021038F">
        <w:rPr>
          <w:rFonts w:eastAsia="仿宋" w:hint="eastAsia"/>
        </w:rPr>
        <w:t xml:space="preserve"> relevant trading activities or </w:t>
      </w:r>
      <w:r w:rsidR="00E26C55" w:rsidRPr="003112DB">
        <w:t>obtaining improper profits</w:t>
      </w:r>
      <w:r w:rsidR="00E26C55" w:rsidRPr="0021038F">
        <w:rPr>
          <w:rFonts w:eastAsia="仿宋"/>
        </w:rPr>
        <w:t>;</w:t>
      </w:r>
    </w:p>
    <w:p w14:paraId="0B17FC3F" w14:textId="3E9DCFE3" w:rsidR="00E26C55" w:rsidRPr="0021038F" w:rsidRDefault="002B3233" w:rsidP="0021038F">
      <w:pPr>
        <w:pStyle w:val="ac"/>
        <w:numPr>
          <w:ilvl w:val="0"/>
          <w:numId w:val="12"/>
        </w:numPr>
        <w:spacing w:after="240"/>
        <w:ind w:firstLineChars="0"/>
        <w:jc w:val="both"/>
        <w:rPr>
          <w:rFonts w:eastAsia="仿宋"/>
        </w:rPr>
      </w:pPr>
      <w:r>
        <w:lastRenderedPageBreak/>
        <w:t xml:space="preserve">offering </w:t>
      </w:r>
      <w:r w:rsidR="00E26C55" w:rsidRPr="0021038F">
        <w:rPr>
          <w:rFonts w:eastAsia="仿宋" w:hint="eastAsia"/>
        </w:rPr>
        <w:t>public</w:t>
      </w:r>
      <w:r>
        <w:rPr>
          <w:rFonts w:eastAsia="仿宋"/>
        </w:rPr>
        <w:t xml:space="preserve"> </w:t>
      </w:r>
      <w:r w:rsidR="00E26C55" w:rsidRPr="0021038F">
        <w:rPr>
          <w:rFonts w:eastAsia="仿宋" w:hint="eastAsia"/>
        </w:rPr>
        <w:t>comment</w:t>
      </w:r>
      <w:r w:rsidR="003B0625" w:rsidRPr="0021038F">
        <w:rPr>
          <w:rFonts w:eastAsia="仿宋"/>
        </w:rPr>
        <w:t xml:space="preserve">, </w:t>
      </w:r>
      <w:r w:rsidR="00E26C55" w:rsidRPr="0021038F">
        <w:rPr>
          <w:rFonts w:eastAsia="仿宋" w:hint="eastAsia"/>
        </w:rPr>
        <w:t>predict</w:t>
      </w:r>
      <w:r>
        <w:rPr>
          <w:rFonts w:eastAsia="仿宋"/>
        </w:rPr>
        <w:t>ion</w:t>
      </w:r>
      <w:r w:rsidR="00E26C55" w:rsidRPr="0021038F">
        <w:rPr>
          <w:rFonts w:eastAsia="仿宋" w:hint="eastAsia"/>
        </w:rPr>
        <w:t xml:space="preserve"> </w:t>
      </w:r>
      <w:r w:rsidR="003B0625" w:rsidRPr="0021038F">
        <w:rPr>
          <w:rFonts w:eastAsia="仿宋"/>
        </w:rPr>
        <w:t xml:space="preserve">or </w:t>
      </w:r>
      <w:r w:rsidR="003B0625" w:rsidRPr="0021038F">
        <w:rPr>
          <w:rFonts w:eastAsia="仿宋" w:hint="eastAsia"/>
        </w:rPr>
        <w:t xml:space="preserve">investment advice </w:t>
      </w:r>
      <w:r w:rsidR="003B0625" w:rsidRPr="0021038F">
        <w:rPr>
          <w:rFonts w:eastAsia="仿宋"/>
        </w:rPr>
        <w:t xml:space="preserve">on </w:t>
      </w:r>
      <w:r w:rsidR="00E26C55" w:rsidRPr="0021038F">
        <w:rPr>
          <w:rFonts w:eastAsia="仿宋" w:hint="eastAsia"/>
        </w:rPr>
        <w:t xml:space="preserve">futures contracts or </w:t>
      </w:r>
      <w:r w:rsidR="003B0625" w:rsidRPr="0021038F">
        <w:rPr>
          <w:rFonts w:eastAsia="仿宋"/>
        </w:rPr>
        <w:t xml:space="preserve">the </w:t>
      </w:r>
      <w:r w:rsidR="00E26C55" w:rsidRPr="0021038F">
        <w:rPr>
          <w:rFonts w:eastAsia="仿宋" w:hint="eastAsia"/>
        </w:rPr>
        <w:t xml:space="preserve">underlying </w:t>
      </w:r>
      <w:r w:rsidR="00E26C55" w:rsidRPr="0021038F">
        <w:rPr>
          <w:rFonts w:eastAsia="仿宋"/>
        </w:rPr>
        <w:t xml:space="preserve">to influence futures trading price or volume, and </w:t>
      </w:r>
      <w:r w:rsidR="00E26C55" w:rsidRPr="0021038F">
        <w:rPr>
          <w:rFonts w:eastAsia="仿宋" w:hint="eastAsia"/>
        </w:rPr>
        <w:t xml:space="preserve">trading </w:t>
      </w:r>
      <w:r w:rsidR="00E26C55" w:rsidRPr="0021038F">
        <w:rPr>
          <w:rFonts w:eastAsia="仿宋"/>
        </w:rPr>
        <w:t xml:space="preserve">in </w:t>
      </w:r>
      <w:r>
        <w:rPr>
          <w:rFonts w:eastAsia="仿宋"/>
        </w:rPr>
        <w:t xml:space="preserve">a </w:t>
      </w:r>
      <w:r w:rsidR="00E26C55" w:rsidRPr="0021038F">
        <w:rPr>
          <w:rFonts w:eastAsia="仿宋"/>
        </w:rPr>
        <w:t xml:space="preserve">direction opposite to that </w:t>
      </w:r>
      <w:r w:rsidR="00E26C55" w:rsidRPr="0021038F">
        <w:rPr>
          <w:rFonts w:eastAsia="仿宋" w:hint="eastAsia"/>
        </w:rPr>
        <w:t xml:space="preserve">stated in the comment, prediction or advice or </w:t>
      </w:r>
      <w:r w:rsidR="00E26C55" w:rsidRPr="0021038F">
        <w:rPr>
          <w:rFonts w:eastAsia="仿宋"/>
        </w:rPr>
        <w:t>obtaining</w:t>
      </w:r>
      <w:r w:rsidR="00E26C55" w:rsidRPr="0021038F">
        <w:rPr>
          <w:rFonts w:eastAsia="仿宋" w:hint="eastAsia"/>
        </w:rPr>
        <w:t xml:space="preserve"> </w:t>
      </w:r>
      <w:r w:rsidR="00E26C55" w:rsidRPr="0021038F">
        <w:rPr>
          <w:rFonts w:eastAsia="仿宋"/>
        </w:rPr>
        <w:t xml:space="preserve">improper </w:t>
      </w:r>
      <w:r w:rsidR="00E26C55" w:rsidRPr="0021038F">
        <w:rPr>
          <w:rFonts w:eastAsia="仿宋" w:hint="eastAsia"/>
        </w:rPr>
        <w:t>profits;</w:t>
      </w:r>
    </w:p>
    <w:p w14:paraId="3234AFB0" w14:textId="424EA9A5" w:rsidR="00E26C55" w:rsidRPr="0021038F" w:rsidRDefault="00E26C55" w:rsidP="0021038F">
      <w:pPr>
        <w:pStyle w:val="ac"/>
        <w:numPr>
          <w:ilvl w:val="0"/>
          <w:numId w:val="12"/>
        </w:numPr>
        <w:spacing w:after="240"/>
        <w:ind w:firstLineChars="0"/>
        <w:jc w:val="both"/>
        <w:rPr>
          <w:rFonts w:eastAsia="仿宋"/>
        </w:rPr>
      </w:pPr>
      <w:r w:rsidRPr="0021038F">
        <w:rPr>
          <w:rFonts w:eastAsia="仿宋" w:hint="eastAsia"/>
        </w:rPr>
        <w:t>placing</w:t>
      </w:r>
      <w:r w:rsidR="002B3233">
        <w:rPr>
          <w:rFonts w:eastAsia="仿宋"/>
        </w:rPr>
        <w:t xml:space="preserve"> </w:t>
      </w:r>
      <w:r w:rsidRPr="0021038F">
        <w:rPr>
          <w:rFonts w:eastAsia="仿宋" w:hint="eastAsia"/>
        </w:rPr>
        <w:t xml:space="preserve">orders through algorithmic trading </w:t>
      </w:r>
      <w:r w:rsidR="002B3233">
        <w:rPr>
          <w:rFonts w:eastAsia="仿宋"/>
        </w:rPr>
        <w:t>to undermine</w:t>
      </w:r>
      <w:r w:rsidRPr="0021038F">
        <w:rPr>
          <w:rFonts w:eastAsia="仿宋" w:hint="eastAsia"/>
        </w:rPr>
        <w:t xml:space="preserve"> system security </w:t>
      </w:r>
      <w:r w:rsidR="002B3233">
        <w:rPr>
          <w:rFonts w:eastAsia="仿宋"/>
        </w:rPr>
        <w:t xml:space="preserve">of the Exchange </w:t>
      </w:r>
      <w:r w:rsidRPr="0021038F">
        <w:rPr>
          <w:rFonts w:eastAsia="仿宋" w:hint="eastAsia"/>
        </w:rPr>
        <w:t>or</w:t>
      </w:r>
      <w:r w:rsidR="002B3233">
        <w:rPr>
          <w:rFonts w:eastAsia="仿宋"/>
        </w:rPr>
        <w:t xml:space="preserve"> disrupt</w:t>
      </w:r>
      <w:r w:rsidRPr="0021038F">
        <w:rPr>
          <w:rFonts w:eastAsia="仿宋" w:hint="eastAsia"/>
        </w:rPr>
        <w:t xml:space="preserve"> normal trading order;</w:t>
      </w:r>
    </w:p>
    <w:p w14:paraId="3C83E114" w14:textId="03F0A0E0" w:rsidR="0021038F" w:rsidRPr="0021038F" w:rsidRDefault="00E26C55" w:rsidP="0021038F">
      <w:pPr>
        <w:pStyle w:val="ac"/>
        <w:numPr>
          <w:ilvl w:val="0"/>
          <w:numId w:val="12"/>
        </w:numPr>
        <w:spacing w:after="240"/>
        <w:ind w:firstLineChars="0"/>
        <w:jc w:val="both"/>
        <w:rPr>
          <w:rFonts w:eastAsia="仿宋"/>
        </w:rPr>
      </w:pPr>
      <w:r w:rsidRPr="003112DB">
        <w:rPr>
          <w:rFonts w:eastAsia="仿宋"/>
        </w:rPr>
        <w:t>engaging in non</w:t>
      </w:r>
      <w:r w:rsidR="00273398" w:rsidRPr="003112DB">
        <w:rPr>
          <w:rFonts w:eastAsia="仿宋"/>
        </w:rPr>
        <w:t>-</w:t>
      </w:r>
      <w:r w:rsidRPr="003112DB">
        <w:rPr>
          <w:rFonts w:eastAsia="仿宋"/>
        </w:rPr>
        <w:t xml:space="preserve">bona </w:t>
      </w:r>
      <w:r w:rsidR="00273398" w:rsidRPr="003112DB">
        <w:rPr>
          <w:rFonts w:eastAsia="仿宋"/>
        </w:rPr>
        <w:t xml:space="preserve">fide </w:t>
      </w:r>
      <w:r w:rsidRPr="003112DB">
        <w:rPr>
          <w:rFonts w:eastAsia="仿宋"/>
        </w:rPr>
        <w:t>exchange of futures for physicals</w:t>
      </w:r>
      <w:r w:rsidRPr="003112DB">
        <w:rPr>
          <w:rFonts w:eastAsia="仿宋" w:hint="eastAsia"/>
        </w:rPr>
        <w:t xml:space="preserve"> </w:t>
      </w:r>
      <w:r w:rsidRPr="003112DB">
        <w:rPr>
          <w:rFonts w:eastAsia="仿宋"/>
        </w:rPr>
        <w:t xml:space="preserve">(EFP) </w:t>
      </w:r>
      <w:r w:rsidR="003B0625" w:rsidRPr="003112DB">
        <w:rPr>
          <w:rFonts w:eastAsia="仿宋"/>
        </w:rPr>
        <w:t xml:space="preserve">trading </w:t>
      </w:r>
      <w:r w:rsidRPr="003112DB">
        <w:rPr>
          <w:rFonts w:eastAsia="仿宋"/>
        </w:rPr>
        <w:t xml:space="preserve">to disrupt market order or </w:t>
      </w:r>
      <w:r w:rsidR="00A1445A">
        <w:rPr>
          <w:rFonts w:eastAsia="仿宋"/>
        </w:rPr>
        <w:t xml:space="preserve">illegally </w:t>
      </w:r>
      <w:r w:rsidRPr="003112DB">
        <w:rPr>
          <w:rFonts w:eastAsia="仿宋"/>
        </w:rPr>
        <w:t xml:space="preserve">transfer </w:t>
      </w:r>
      <w:r w:rsidR="003B0625" w:rsidRPr="003112DB">
        <w:rPr>
          <w:rFonts w:eastAsia="仿宋"/>
        </w:rPr>
        <w:t>profits</w:t>
      </w:r>
      <w:r w:rsidRPr="003112DB">
        <w:rPr>
          <w:rFonts w:eastAsia="仿宋"/>
        </w:rPr>
        <w:t>;</w:t>
      </w:r>
    </w:p>
    <w:p w14:paraId="2D50F5E1" w14:textId="65B0B208" w:rsidR="00E26C55" w:rsidRPr="0021038F" w:rsidRDefault="00E26C55" w:rsidP="0021038F">
      <w:pPr>
        <w:pStyle w:val="ac"/>
        <w:numPr>
          <w:ilvl w:val="0"/>
          <w:numId w:val="12"/>
        </w:numPr>
        <w:spacing w:after="240"/>
        <w:ind w:firstLineChars="0"/>
        <w:jc w:val="both"/>
        <w:rPr>
          <w:rFonts w:eastAsia="仿宋"/>
        </w:rPr>
      </w:pPr>
      <w:r w:rsidRPr="0021038F">
        <w:rPr>
          <w:rFonts w:eastAsia="仿宋"/>
        </w:rPr>
        <w:t xml:space="preserve">influencing futures trading price </w:t>
      </w:r>
      <w:r w:rsidR="00273398" w:rsidRPr="0021038F">
        <w:rPr>
          <w:rFonts w:eastAsia="仿宋"/>
        </w:rPr>
        <w:t>via</w:t>
      </w:r>
      <w:r w:rsidRPr="0021038F">
        <w:rPr>
          <w:rFonts w:eastAsia="仿宋"/>
        </w:rPr>
        <w:t xml:space="preserve"> activities in relevant market</w:t>
      </w:r>
      <w:r w:rsidR="00273398" w:rsidRPr="0021038F">
        <w:rPr>
          <w:rFonts w:eastAsia="仿宋"/>
        </w:rPr>
        <w:t>s</w:t>
      </w:r>
      <w:r w:rsidRPr="0021038F">
        <w:rPr>
          <w:rFonts w:eastAsia="仿宋"/>
        </w:rPr>
        <w:t>; or</w:t>
      </w:r>
    </w:p>
    <w:p w14:paraId="15F58398" w14:textId="46AAC85A" w:rsidR="00E26C55" w:rsidRPr="003112DB" w:rsidRDefault="00E26C55" w:rsidP="0021038F">
      <w:pPr>
        <w:pStyle w:val="ac"/>
        <w:numPr>
          <w:ilvl w:val="0"/>
          <w:numId w:val="12"/>
        </w:numPr>
        <w:spacing w:after="240"/>
        <w:ind w:firstLineChars="0"/>
        <w:jc w:val="both"/>
      </w:pPr>
      <w:proofErr w:type="gramStart"/>
      <w:r w:rsidRPr="003112DB">
        <w:t>otherwise</w:t>
      </w:r>
      <w:proofErr w:type="gramEnd"/>
      <w:r w:rsidRPr="003112DB">
        <w:t xml:space="preserve"> disrupting or adversely impacting the orderly conduct of trading.</w:t>
      </w:r>
    </w:p>
    <w:p w14:paraId="06C6234E" w14:textId="5E174916" w:rsidR="00E26C55" w:rsidRDefault="00E26C55" w:rsidP="00692EAA">
      <w:pPr>
        <w:spacing w:after="240"/>
        <w:jc w:val="both"/>
      </w:pPr>
      <w:r w:rsidRPr="003112DB">
        <w:rPr>
          <w:b/>
          <w:bCs/>
        </w:rPr>
        <w:t>Article 24</w:t>
      </w:r>
      <w:r w:rsidR="002533D5">
        <w:rPr>
          <w:b/>
          <w:bCs/>
        </w:rPr>
        <w:t xml:space="preserve">    </w:t>
      </w:r>
      <w:r w:rsidRPr="003112DB">
        <w:t>Any member or client that commits a fraud or any act that violates the rules of the Exchange when applying for hedging or arbitrage quotas or when engaging in hedging or arbitrage activities shall be required to make rectifications</w:t>
      </w:r>
      <w:r w:rsidR="006449C7" w:rsidRPr="003112DB">
        <w:t xml:space="preserve">, be </w:t>
      </w:r>
      <w:r w:rsidRPr="003112DB">
        <w:t>forfeit</w:t>
      </w:r>
      <w:r w:rsidR="006449C7" w:rsidRPr="003112DB">
        <w:t>ed</w:t>
      </w:r>
      <w:r w:rsidRPr="003112DB">
        <w:t xml:space="preserve"> </w:t>
      </w:r>
      <w:r w:rsidR="00C21A43">
        <w:t xml:space="preserve">the </w:t>
      </w:r>
      <w:r w:rsidRPr="003112DB">
        <w:t xml:space="preserve">gains arising from </w:t>
      </w:r>
      <w:r w:rsidR="00A1445A">
        <w:t xml:space="preserve">the </w:t>
      </w:r>
      <w:r w:rsidRPr="003112DB">
        <w:t xml:space="preserve">violation, and depending on the severity of the violation, may be subject to such </w:t>
      </w:r>
      <w:r w:rsidRPr="003112DB">
        <w:rPr>
          <w:rFonts w:eastAsia="PMingLiU"/>
          <w:lang w:eastAsia="zh-TW"/>
        </w:rPr>
        <w:t>disciplinary</w:t>
      </w:r>
      <w:r w:rsidRPr="003112DB">
        <w:rPr>
          <w:rFonts w:hint="eastAsia"/>
        </w:rPr>
        <w:t xml:space="preserve"> </w:t>
      </w:r>
      <w:r w:rsidRPr="003112DB">
        <w:t xml:space="preserve">measures </w:t>
      </w:r>
      <w:r w:rsidR="00A1445A">
        <w:t>of the Exchange</w:t>
      </w:r>
      <w:r w:rsidR="00A1445A" w:rsidRPr="003112DB">
        <w:t xml:space="preserve"> </w:t>
      </w:r>
      <w:r w:rsidRPr="003112DB">
        <w:t xml:space="preserve">as warning, reprimand, public censure, suspension of the opening of new positions for </w:t>
      </w:r>
      <w:r w:rsidRPr="003112DB">
        <w:rPr>
          <w:rFonts w:hint="eastAsia"/>
        </w:rPr>
        <w:t xml:space="preserve">less than </w:t>
      </w:r>
      <w:r w:rsidRPr="003112DB">
        <w:t xml:space="preserve">twelve months, forced liquidation, suspension or restriction of business activities, adjustment or revocation of membership, </w:t>
      </w:r>
      <w:r w:rsidR="00A1445A">
        <w:t xml:space="preserve">and </w:t>
      </w:r>
      <w:r w:rsidR="00F9285B">
        <w:t>announcement of being barred from the market</w:t>
      </w:r>
      <w:r w:rsidR="006449C7" w:rsidRPr="003112DB">
        <w:t>;</w:t>
      </w:r>
      <w:r w:rsidR="00F9285B">
        <w:t xml:space="preserve"> and</w:t>
      </w:r>
      <w:r w:rsidR="006449C7" w:rsidRPr="003112DB">
        <w:t xml:space="preserve"> </w:t>
      </w:r>
      <w:r w:rsidR="0029308A">
        <w:t xml:space="preserve">may </w:t>
      </w:r>
      <w:r w:rsidR="00A1445A">
        <w:t xml:space="preserve">be subject to </w:t>
      </w:r>
      <w:r w:rsidR="00F9285B">
        <w:t>punitive damages</w:t>
      </w:r>
      <w:r w:rsidR="00F9285B" w:rsidRPr="003112DB">
        <w:t xml:space="preserve"> </w:t>
      </w:r>
      <w:r w:rsidR="00A1445A">
        <w:t>at</w:t>
      </w:r>
      <w:r w:rsidR="006449C7" w:rsidRPr="003112DB">
        <w:t xml:space="preserve"> no more than </w:t>
      </w:r>
      <w:r w:rsidR="006449C7" w:rsidRPr="003112DB">
        <w:rPr>
          <w:rFonts w:eastAsia="PMingLiU"/>
          <w:lang w:eastAsia="zh-TW"/>
        </w:rPr>
        <w:t xml:space="preserve">5% of </w:t>
      </w:r>
      <w:r w:rsidR="00A1445A">
        <w:rPr>
          <w:rFonts w:eastAsia="PMingLiU"/>
          <w:lang w:eastAsia="zh-TW"/>
        </w:rPr>
        <w:t>its</w:t>
      </w:r>
      <w:r w:rsidR="006449C7" w:rsidRPr="003112DB">
        <w:rPr>
          <w:rFonts w:eastAsia="PMingLiU"/>
          <w:lang w:eastAsia="zh-TW"/>
        </w:rPr>
        <w:t xml:space="preserve"> </w:t>
      </w:r>
      <w:r w:rsidR="006449C7" w:rsidRPr="003112DB">
        <w:rPr>
          <w:rFonts w:hint="eastAsia"/>
        </w:rPr>
        <w:t xml:space="preserve">approved </w:t>
      </w:r>
      <w:r w:rsidR="006449C7" w:rsidRPr="003112DB">
        <w:rPr>
          <w:rFonts w:eastAsia="PMingLiU"/>
          <w:lang w:eastAsia="zh-TW"/>
        </w:rPr>
        <w:t>hedging or arbitrage quota</w:t>
      </w:r>
      <w:r w:rsidRPr="003112DB">
        <w:rPr>
          <w:rFonts w:hint="eastAsia"/>
        </w:rPr>
        <w:t>.</w:t>
      </w:r>
    </w:p>
    <w:p w14:paraId="7A452CF1" w14:textId="603F21D2" w:rsidR="00E26C55" w:rsidRPr="003112DB" w:rsidRDefault="00E26C55" w:rsidP="00692EAA">
      <w:pPr>
        <w:pStyle w:val="Default"/>
        <w:spacing w:after="240"/>
        <w:jc w:val="both"/>
        <w:rPr>
          <w:sz w:val="22"/>
          <w:szCs w:val="22"/>
        </w:rPr>
      </w:pPr>
      <w:r w:rsidRPr="003112DB">
        <w:rPr>
          <w:b/>
          <w:bCs/>
          <w:sz w:val="22"/>
          <w:szCs w:val="22"/>
        </w:rPr>
        <w:t>Article 25</w:t>
      </w:r>
      <w:r w:rsidR="002533D5">
        <w:rPr>
          <w:b/>
          <w:bCs/>
          <w:sz w:val="22"/>
          <w:szCs w:val="22"/>
        </w:rPr>
        <w:t xml:space="preserve">    </w:t>
      </w:r>
      <w:r w:rsidRPr="003112DB">
        <w:rPr>
          <w:sz w:val="22"/>
          <w:szCs w:val="22"/>
        </w:rPr>
        <w:t xml:space="preserve">Any member that commits any of the following acts in violation of the clearing rules of the Exchange shall be required to make rectifications, </w:t>
      </w:r>
      <w:r w:rsidR="00212AEC" w:rsidRPr="003112DB">
        <w:rPr>
          <w:sz w:val="22"/>
          <w:szCs w:val="22"/>
        </w:rPr>
        <w:t xml:space="preserve">be </w:t>
      </w:r>
      <w:r w:rsidRPr="003112DB">
        <w:rPr>
          <w:sz w:val="22"/>
          <w:szCs w:val="22"/>
        </w:rPr>
        <w:t>forfeit</w:t>
      </w:r>
      <w:r w:rsidR="00212AEC"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A1445A">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A1445A">
        <w:rPr>
          <w:sz w:val="22"/>
          <w:szCs w:val="22"/>
        </w:rPr>
        <w:t>of the Exchange</w:t>
      </w:r>
      <w:r w:rsidR="00A1445A" w:rsidRPr="003112DB">
        <w:rPr>
          <w:sz w:val="22"/>
          <w:szCs w:val="22"/>
        </w:rPr>
        <w:t xml:space="preserv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forced liquidation, suspension or restriction of business activities, adjustment or revocation of membership,</w:t>
      </w:r>
      <w:r w:rsidRPr="003112DB">
        <w:rPr>
          <w:color w:val="auto"/>
          <w:sz w:val="22"/>
          <w:szCs w:val="22"/>
        </w:rPr>
        <w:t xml:space="preserve"> </w:t>
      </w:r>
      <w:r w:rsidR="0024352B">
        <w:rPr>
          <w:color w:val="auto"/>
          <w:sz w:val="22"/>
          <w:szCs w:val="22"/>
        </w:rPr>
        <w:t xml:space="preserve">and </w:t>
      </w:r>
      <w:r w:rsidR="00943DD8">
        <w:rPr>
          <w:sz w:val="22"/>
          <w:szCs w:val="22"/>
        </w:rPr>
        <w:t>announcement of being barred from the market</w:t>
      </w:r>
      <w:r w:rsidR="00943DD8" w:rsidRPr="003112DB">
        <w:rPr>
          <w:color w:val="auto"/>
          <w:sz w:val="22"/>
          <w:szCs w:val="22"/>
        </w:rPr>
        <w:t xml:space="preserve">; </w:t>
      </w:r>
      <w:r w:rsidR="0029308A">
        <w:rPr>
          <w:sz w:val="22"/>
          <w:szCs w:val="22"/>
        </w:rPr>
        <w:t xml:space="preserve">may </w:t>
      </w:r>
      <w:r w:rsidR="0024352B">
        <w:rPr>
          <w:sz w:val="22"/>
          <w:szCs w:val="22"/>
        </w:rPr>
        <w:t>be subject to</w:t>
      </w:r>
      <w:r w:rsidR="00943DD8">
        <w:rPr>
          <w:sz w:val="22"/>
          <w:szCs w:val="22"/>
        </w:rPr>
        <w:t xml:space="preserve"> punitive damages at no more than RMB 500,000 if there </w:t>
      </w:r>
      <w:r w:rsidR="0024352B">
        <w:rPr>
          <w:sz w:val="22"/>
          <w:szCs w:val="22"/>
        </w:rPr>
        <w:t>are</w:t>
      </w:r>
      <w:r w:rsidR="00943DD8">
        <w:rPr>
          <w:sz w:val="22"/>
          <w:szCs w:val="22"/>
        </w:rPr>
        <w:t xml:space="preserve"> no gains or if the gains are below RMB 100,000</w:t>
      </w:r>
      <w:r w:rsidR="0024352B">
        <w:rPr>
          <w:sz w:val="22"/>
          <w:szCs w:val="22"/>
        </w:rPr>
        <w:t>;</w:t>
      </w:r>
      <w:r w:rsidR="00943DD8">
        <w:rPr>
          <w:sz w:val="22"/>
          <w:szCs w:val="22"/>
        </w:rPr>
        <w:t xml:space="preserve"> and </w:t>
      </w:r>
      <w:r w:rsidR="0029308A">
        <w:rPr>
          <w:sz w:val="22"/>
          <w:szCs w:val="22"/>
        </w:rPr>
        <w:t xml:space="preserve">may </w:t>
      </w:r>
      <w:r w:rsidR="0024352B">
        <w:rPr>
          <w:sz w:val="22"/>
          <w:szCs w:val="22"/>
        </w:rPr>
        <w:t xml:space="preserve">be subject to punitive damages at </w:t>
      </w:r>
      <w:r w:rsidR="00943DD8">
        <w:rPr>
          <w:sz w:val="22"/>
          <w:szCs w:val="22"/>
        </w:rPr>
        <w:t>no less than one time but no more than five times the gains if such gains are RMB 100,000 or more</w:t>
      </w:r>
      <w:r w:rsidRPr="003112DB">
        <w:rPr>
          <w:sz w:val="22"/>
          <w:szCs w:val="22"/>
        </w:rPr>
        <w:t xml:space="preserve">: </w:t>
      </w:r>
    </w:p>
    <w:p w14:paraId="4ADA0FF0" w14:textId="6951948E" w:rsidR="00E26C55" w:rsidRPr="003112DB" w:rsidRDefault="00E26C55" w:rsidP="0021038F">
      <w:pPr>
        <w:pStyle w:val="Default"/>
        <w:numPr>
          <w:ilvl w:val="0"/>
          <w:numId w:val="13"/>
        </w:numPr>
        <w:spacing w:after="240"/>
        <w:jc w:val="both"/>
        <w:rPr>
          <w:sz w:val="22"/>
          <w:szCs w:val="22"/>
        </w:rPr>
      </w:pPr>
      <w:r w:rsidRPr="003112DB">
        <w:rPr>
          <w:sz w:val="22"/>
          <w:szCs w:val="22"/>
        </w:rPr>
        <w:t xml:space="preserve">failing to segregate its own funds from client funds; </w:t>
      </w:r>
    </w:p>
    <w:p w14:paraId="2AA243BA" w14:textId="79BD0BDC" w:rsidR="00E26C55" w:rsidRPr="003112DB" w:rsidRDefault="00E26C55" w:rsidP="0021038F">
      <w:pPr>
        <w:pStyle w:val="Default"/>
        <w:numPr>
          <w:ilvl w:val="0"/>
          <w:numId w:val="13"/>
        </w:numPr>
        <w:spacing w:after="240"/>
        <w:jc w:val="both"/>
        <w:rPr>
          <w:sz w:val="22"/>
          <w:szCs w:val="22"/>
        </w:rPr>
      </w:pPr>
      <w:r w:rsidRPr="003112DB">
        <w:rPr>
          <w:sz w:val="22"/>
          <w:szCs w:val="22"/>
        </w:rPr>
        <w:t xml:space="preserve">failing to keep client margin in a separate account and segregated from all other funds; </w:t>
      </w:r>
    </w:p>
    <w:p w14:paraId="2E0D12BC" w14:textId="647CF5EC" w:rsidR="00E26C55" w:rsidRPr="003112DB" w:rsidRDefault="00E26C55" w:rsidP="0021038F">
      <w:pPr>
        <w:pStyle w:val="Default"/>
        <w:numPr>
          <w:ilvl w:val="0"/>
          <w:numId w:val="13"/>
        </w:numPr>
        <w:spacing w:after="240"/>
        <w:jc w:val="both"/>
        <w:rPr>
          <w:sz w:val="22"/>
          <w:szCs w:val="22"/>
        </w:rPr>
      </w:pPr>
      <w:r w:rsidRPr="003112DB">
        <w:rPr>
          <w:sz w:val="22"/>
          <w:szCs w:val="22"/>
        </w:rPr>
        <w:t xml:space="preserve">delaying Funds Deposits and Funds Withdrawals by clients without a justifiable reason; </w:t>
      </w:r>
    </w:p>
    <w:p w14:paraId="469479CF" w14:textId="28F35A71" w:rsidR="00E26C55" w:rsidRPr="003112DB" w:rsidRDefault="00E26C55" w:rsidP="0021038F">
      <w:pPr>
        <w:pStyle w:val="Default"/>
        <w:numPr>
          <w:ilvl w:val="0"/>
          <w:numId w:val="13"/>
        </w:numPr>
        <w:spacing w:after="240"/>
        <w:jc w:val="both"/>
        <w:rPr>
          <w:sz w:val="22"/>
          <w:szCs w:val="22"/>
        </w:rPr>
      </w:pPr>
      <w:r w:rsidRPr="003112DB">
        <w:rPr>
          <w:sz w:val="22"/>
          <w:szCs w:val="22"/>
        </w:rPr>
        <w:t xml:space="preserve">collecting trading margin from clients at below the prescribed standard; </w:t>
      </w:r>
    </w:p>
    <w:p w14:paraId="4911C6ED" w14:textId="1AE1769F" w:rsidR="00E26C55" w:rsidRPr="003112DB" w:rsidRDefault="00E26C55" w:rsidP="0021038F">
      <w:pPr>
        <w:pStyle w:val="Default"/>
        <w:numPr>
          <w:ilvl w:val="0"/>
          <w:numId w:val="13"/>
        </w:numPr>
        <w:spacing w:after="240"/>
        <w:jc w:val="both"/>
        <w:rPr>
          <w:sz w:val="22"/>
          <w:szCs w:val="22"/>
        </w:rPr>
      </w:pPr>
      <w:r w:rsidRPr="003112DB">
        <w:rPr>
          <w:sz w:val="22"/>
          <w:szCs w:val="22"/>
        </w:rPr>
        <w:t xml:space="preserve">allowing clients to open positions without sufficient margin or </w:t>
      </w:r>
      <w:r w:rsidR="00212AEC" w:rsidRPr="003112DB">
        <w:rPr>
          <w:sz w:val="22"/>
          <w:szCs w:val="22"/>
        </w:rPr>
        <w:t xml:space="preserve">option </w:t>
      </w:r>
      <w:r w:rsidRPr="003112DB">
        <w:rPr>
          <w:sz w:val="22"/>
          <w:szCs w:val="22"/>
        </w:rPr>
        <w:t xml:space="preserve">premium; </w:t>
      </w:r>
    </w:p>
    <w:p w14:paraId="4A094BF0" w14:textId="569075DF" w:rsidR="00E26C55" w:rsidRPr="003112DB" w:rsidRDefault="00E26C55" w:rsidP="0021038F">
      <w:pPr>
        <w:pStyle w:val="Default"/>
        <w:numPr>
          <w:ilvl w:val="0"/>
          <w:numId w:val="13"/>
        </w:numPr>
        <w:spacing w:after="240"/>
        <w:jc w:val="both"/>
        <w:rPr>
          <w:sz w:val="22"/>
          <w:szCs w:val="22"/>
        </w:rPr>
      </w:pPr>
      <w:r w:rsidRPr="003112DB">
        <w:rPr>
          <w:sz w:val="22"/>
          <w:szCs w:val="22"/>
        </w:rPr>
        <w:t xml:space="preserve">diverting or allowing others to divert client funds, or channeling funds between different client accounts; </w:t>
      </w:r>
    </w:p>
    <w:p w14:paraId="61B307DC" w14:textId="7F06CA1E" w:rsidR="00E26C55" w:rsidRPr="003112DB" w:rsidRDefault="00E26C55" w:rsidP="0021038F">
      <w:pPr>
        <w:pStyle w:val="Default"/>
        <w:numPr>
          <w:ilvl w:val="0"/>
          <w:numId w:val="13"/>
        </w:numPr>
        <w:spacing w:after="240"/>
        <w:jc w:val="both"/>
        <w:rPr>
          <w:sz w:val="22"/>
          <w:szCs w:val="22"/>
        </w:rPr>
      </w:pPr>
      <w:r w:rsidRPr="003112DB">
        <w:rPr>
          <w:sz w:val="22"/>
          <w:szCs w:val="22"/>
        </w:rPr>
        <w:t xml:space="preserve">employing staff without qualification to engage in futures business to conduct clearing and delivery; </w:t>
      </w:r>
    </w:p>
    <w:p w14:paraId="2C415C50" w14:textId="4284E67F" w:rsidR="00E26C55" w:rsidRPr="003112DB" w:rsidRDefault="00E26C55" w:rsidP="0021038F">
      <w:pPr>
        <w:pStyle w:val="ac"/>
        <w:numPr>
          <w:ilvl w:val="0"/>
          <w:numId w:val="13"/>
        </w:numPr>
        <w:spacing w:after="240"/>
        <w:ind w:firstLineChars="0"/>
        <w:jc w:val="both"/>
      </w:pPr>
      <w:r w:rsidRPr="003112DB">
        <w:t>failing to provide clients with execution results or settlement statements as required;</w:t>
      </w:r>
    </w:p>
    <w:p w14:paraId="627F3749" w14:textId="7F8B6AE1" w:rsidR="00E26C55" w:rsidRPr="003112DB" w:rsidRDefault="00E26C55" w:rsidP="0021038F">
      <w:pPr>
        <w:pStyle w:val="Default"/>
        <w:numPr>
          <w:ilvl w:val="0"/>
          <w:numId w:val="13"/>
        </w:numPr>
        <w:spacing w:after="240"/>
        <w:jc w:val="both"/>
        <w:rPr>
          <w:sz w:val="22"/>
          <w:szCs w:val="22"/>
        </w:rPr>
      </w:pPr>
      <w:r w:rsidRPr="003112DB">
        <w:rPr>
          <w:sz w:val="22"/>
          <w:szCs w:val="22"/>
        </w:rPr>
        <w:lastRenderedPageBreak/>
        <w:t xml:space="preserve">failing to establish a clearing department as required; </w:t>
      </w:r>
    </w:p>
    <w:p w14:paraId="4578DDA3" w14:textId="2290244A" w:rsidR="00E26C55" w:rsidRPr="003112DB" w:rsidRDefault="00E26C55" w:rsidP="0021038F">
      <w:pPr>
        <w:pStyle w:val="Default"/>
        <w:numPr>
          <w:ilvl w:val="0"/>
          <w:numId w:val="13"/>
        </w:numPr>
        <w:spacing w:after="240"/>
        <w:jc w:val="both"/>
        <w:rPr>
          <w:sz w:val="22"/>
          <w:szCs w:val="22"/>
        </w:rPr>
      </w:pPr>
      <w:r w:rsidRPr="003112DB">
        <w:rPr>
          <w:sz w:val="22"/>
          <w:szCs w:val="22"/>
        </w:rPr>
        <w:t xml:space="preserve">failing to perform daily mark-to-market; </w:t>
      </w:r>
    </w:p>
    <w:p w14:paraId="48DB8231" w14:textId="0ECCE9C0" w:rsidR="00E26C55" w:rsidRPr="003112DB" w:rsidRDefault="00E26C55" w:rsidP="0021038F">
      <w:pPr>
        <w:pStyle w:val="Default"/>
        <w:numPr>
          <w:ilvl w:val="0"/>
          <w:numId w:val="13"/>
        </w:numPr>
        <w:spacing w:after="240"/>
        <w:jc w:val="both"/>
        <w:rPr>
          <w:sz w:val="22"/>
          <w:szCs w:val="22"/>
        </w:rPr>
      </w:pPr>
      <w:r w:rsidRPr="003112DB">
        <w:rPr>
          <w:sz w:val="22"/>
          <w:szCs w:val="22"/>
        </w:rPr>
        <w:t xml:space="preserve">violating the regulations of the CSRC on monitoring the safe deposit of futures margin; </w:t>
      </w:r>
    </w:p>
    <w:p w14:paraId="281E72AF" w14:textId="66302D6F" w:rsidR="00E26C55" w:rsidRPr="003112DB" w:rsidRDefault="00E26C55" w:rsidP="0021038F">
      <w:pPr>
        <w:pStyle w:val="Default"/>
        <w:numPr>
          <w:ilvl w:val="0"/>
          <w:numId w:val="13"/>
        </w:numPr>
        <w:spacing w:after="240"/>
        <w:jc w:val="both"/>
        <w:rPr>
          <w:sz w:val="22"/>
          <w:szCs w:val="22"/>
        </w:rPr>
      </w:pPr>
      <w:r w:rsidRPr="003112DB">
        <w:rPr>
          <w:sz w:val="22"/>
          <w:szCs w:val="22"/>
        </w:rPr>
        <w:t xml:space="preserve">failing to provision for, manage, or use the Risk Reserve as required; </w:t>
      </w:r>
    </w:p>
    <w:p w14:paraId="33227818" w14:textId="614BEE7D" w:rsidR="00E26C55" w:rsidRPr="003112DB" w:rsidRDefault="00E26C55" w:rsidP="0021038F">
      <w:pPr>
        <w:pStyle w:val="Default"/>
        <w:numPr>
          <w:ilvl w:val="0"/>
          <w:numId w:val="13"/>
        </w:numPr>
        <w:spacing w:after="240"/>
        <w:jc w:val="both"/>
        <w:rPr>
          <w:sz w:val="22"/>
          <w:szCs w:val="22"/>
        </w:rPr>
      </w:pPr>
      <w:r w:rsidRPr="003112DB">
        <w:rPr>
          <w:sz w:val="22"/>
          <w:szCs w:val="22"/>
        </w:rPr>
        <w:t xml:space="preserve">forging, altering, or failing to preserve futures trading, clearing, and delivery documents as required; or </w:t>
      </w:r>
    </w:p>
    <w:p w14:paraId="4C66065D" w14:textId="39091238" w:rsidR="00E26C55" w:rsidRPr="003112DB" w:rsidRDefault="00E26C55" w:rsidP="0021038F">
      <w:pPr>
        <w:pStyle w:val="ac"/>
        <w:numPr>
          <w:ilvl w:val="0"/>
          <w:numId w:val="13"/>
        </w:numPr>
        <w:spacing w:after="240"/>
        <w:ind w:firstLineChars="0"/>
        <w:jc w:val="both"/>
      </w:pPr>
      <w:proofErr w:type="gramStart"/>
      <w:r w:rsidRPr="003112DB">
        <w:t>otherwise</w:t>
      </w:r>
      <w:proofErr w:type="gramEnd"/>
      <w:r w:rsidRPr="003112DB">
        <w:t xml:space="preserve"> violating the clearing rules of the Exchange.</w:t>
      </w:r>
    </w:p>
    <w:p w14:paraId="010EE8DE" w14:textId="5E5BC796" w:rsidR="00E26C55" w:rsidRPr="003112DB" w:rsidRDefault="00E26C55" w:rsidP="00692EAA">
      <w:pPr>
        <w:pStyle w:val="Default"/>
        <w:spacing w:after="240"/>
        <w:jc w:val="both"/>
        <w:rPr>
          <w:sz w:val="22"/>
          <w:szCs w:val="22"/>
        </w:rPr>
      </w:pPr>
      <w:r w:rsidRPr="003112DB">
        <w:rPr>
          <w:b/>
          <w:bCs/>
          <w:sz w:val="22"/>
          <w:szCs w:val="22"/>
        </w:rPr>
        <w:t>Article 26</w:t>
      </w:r>
      <w:r w:rsidR="002533D5">
        <w:rPr>
          <w:b/>
          <w:bCs/>
          <w:sz w:val="22"/>
          <w:szCs w:val="22"/>
        </w:rPr>
        <w:t xml:space="preserve">    </w:t>
      </w:r>
      <w:r w:rsidRPr="003112DB">
        <w:rPr>
          <w:sz w:val="22"/>
          <w:szCs w:val="22"/>
        </w:rPr>
        <w:t xml:space="preserve">Any Clearing Member that commits any of the following acts in violation of the clearing rules of the Exchange shall be required to make rectifications, </w:t>
      </w:r>
      <w:r w:rsidR="00212AEC" w:rsidRPr="003112DB">
        <w:rPr>
          <w:sz w:val="22"/>
          <w:szCs w:val="22"/>
        </w:rPr>
        <w:t xml:space="preserve">be </w:t>
      </w:r>
      <w:r w:rsidRPr="003112DB">
        <w:rPr>
          <w:sz w:val="22"/>
          <w:szCs w:val="22"/>
        </w:rPr>
        <w:t>forfeit</w:t>
      </w:r>
      <w:r w:rsidR="00212AEC"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24352B">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24352B">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forced liquidation, suspension or restriction of business activities, adjustment or revocation of membership,</w:t>
      </w:r>
      <w:r w:rsidRPr="003112DB">
        <w:rPr>
          <w:color w:val="auto"/>
          <w:sz w:val="22"/>
          <w:szCs w:val="22"/>
        </w:rPr>
        <w:t xml:space="preserve"> </w:t>
      </w:r>
      <w:r w:rsidR="0024352B">
        <w:rPr>
          <w:color w:val="auto"/>
          <w:sz w:val="22"/>
          <w:szCs w:val="22"/>
        </w:rPr>
        <w:t xml:space="preserve">and </w:t>
      </w:r>
      <w:r w:rsidR="00943DD8">
        <w:rPr>
          <w:sz w:val="22"/>
          <w:szCs w:val="22"/>
        </w:rPr>
        <w:t>announcement of being barred from the market</w:t>
      </w:r>
      <w:r w:rsidR="00943DD8" w:rsidRPr="003112DB">
        <w:rPr>
          <w:color w:val="auto"/>
          <w:sz w:val="22"/>
          <w:szCs w:val="22"/>
        </w:rPr>
        <w:t xml:space="preserve">; </w:t>
      </w:r>
      <w:r w:rsidR="0029308A">
        <w:rPr>
          <w:sz w:val="22"/>
          <w:szCs w:val="22"/>
        </w:rPr>
        <w:t xml:space="preserve">may </w:t>
      </w:r>
      <w:r w:rsidR="0024352B">
        <w:rPr>
          <w:sz w:val="22"/>
          <w:szCs w:val="22"/>
        </w:rPr>
        <w:t>be subject to</w:t>
      </w:r>
      <w:r w:rsidR="00943DD8">
        <w:rPr>
          <w:sz w:val="22"/>
          <w:szCs w:val="22"/>
        </w:rPr>
        <w:t xml:space="preserve"> punitive damages at no more than RMB 500,000 if there </w:t>
      </w:r>
      <w:r w:rsidR="0024352B">
        <w:rPr>
          <w:sz w:val="22"/>
          <w:szCs w:val="22"/>
        </w:rPr>
        <w:t>are</w:t>
      </w:r>
      <w:r w:rsidR="00943DD8">
        <w:rPr>
          <w:sz w:val="22"/>
          <w:szCs w:val="22"/>
        </w:rPr>
        <w:t xml:space="preserve"> no gains or if the gains are below RMB 100,000</w:t>
      </w:r>
      <w:r w:rsidR="0024352B">
        <w:rPr>
          <w:sz w:val="22"/>
          <w:szCs w:val="22"/>
        </w:rPr>
        <w:t>;</w:t>
      </w:r>
      <w:r w:rsidR="00943DD8">
        <w:rPr>
          <w:sz w:val="22"/>
          <w:szCs w:val="22"/>
        </w:rPr>
        <w:t xml:space="preserve"> and </w:t>
      </w:r>
      <w:r w:rsidR="0029308A">
        <w:rPr>
          <w:sz w:val="22"/>
          <w:szCs w:val="22"/>
        </w:rPr>
        <w:t xml:space="preserve">may </w:t>
      </w:r>
      <w:r w:rsidR="0024352B">
        <w:rPr>
          <w:sz w:val="22"/>
          <w:szCs w:val="22"/>
        </w:rPr>
        <w:t xml:space="preserve">be subject to punitive damages at </w:t>
      </w:r>
      <w:r w:rsidR="00943DD8">
        <w:rPr>
          <w:sz w:val="22"/>
          <w:szCs w:val="22"/>
        </w:rPr>
        <w:t>no less than one time but no more than five times the gains if such gains are RMB 100,000 or more</w:t>
      </w:r>
      <w:r w:rsidRPr="003112DB">
        <w:rPr>
          <w:sz w:val="22"/>
          <w:szCs w:val="22"/>
        </w:rPr>
        <w:t xml:space="preserve">: </w:t>
      </w:r>
    </w:p>
    <w:p w14:paraId="34084046" w14:textId="656B5785" w:rsidR="00E26C55" w:rsidRPr="003112DB" w:rsidRDefault="00E26C55" w:rsidP="0021038F">
      <w:pPr>
        <w:pStyle w:val="Default"/>
        <w:numPr>
          <w:ilvl w:val="0"/>
          <w:numId w:val="14"/>
        </w:numPr>
        <w:spacing w:after="240"/>
        <w:jc w:val="both"/>
        <w:rPr>
          <w:sz w:val="22"/>
          <w:szCs w:val="22"/>
        </w:rPr>
      </w:pPr>
      <w:r w:rsidRPr="003112DB">
        <w:rPr>
          <w:sz w:val="22"/>
          <w:szCs w:val="22"/>
        </w:rPr>
        <w:t xml:space="preserve">failing to deposit the necessary amount of margin on time; </w:t>
      </w:r>
    </w:p>
    <w:p w14:paraId="3B969D0A" w14:textId="37BAD065" w:rsidR="00E26C55" w:rsidRPr="003112DB" w:rsidRDefault="00E26C55" w:rsidP="0021038F">
      <w:pPr>
        <w:pStyle w:val="Default"/>
        <w:numPr>
          <w:ilvl w:val="0"/>
          <w:numId w:val="14"/>
        </w:numPr>
        <w:spacing w:after="240"/>
        <w:jc w:val="both"/>
        <w:rPr>
          <w:sz w:val="22"/>
          <w:szCs w:val="22"/>
        </w:rPr>
      </w:pPr>
      <w:r w:rsidRPr="003112DB">
        <w:rPr>
          <w:sz w:val="22"/>
          <w:szCs w:val="22"/>
        </w:rPr>
        <w:t xml:space="preserve">privately clearing trades, as a Trading Clearing Member, for Trading Members; </w:t>
      </w:r>
    </w:p>
    <w:p w14:paraId="1C136549" w14:textId="14D97A67" w:rsidR="00E26C55" w:rsidRPr="003112DB" w:rsidRDefault="00E26C55" w:rsidP="0021038F">
      <w:pPr>
        <w:pStyle w:val="Default"/>
        <w:numPr>
          <w:ilvl w:val="0"/>
          <w:numId w:val="14"/>
        </w:numPr>
        <w:spacing w:after="240"/>
        <w:jc w:val="both"/>
        <w:rPr>
          <w:sz w:val="22"/>
          <w:szCs w:val="22"/>
        </w:rPr>
      </w:pPr>
      <w:r w:rsidRPr="003112DB">
        <w:rPr>
          <w:sz w:val="22"/>
          <w:szCs w:val="22"/>
        </w:rPr>
        <w:t xml:space="preserve">failing to make sufficient contributions to the Guarantee Fund as required; </w:t>
      </w:r>
    </w:p>
    <w:p w14:paraId="2F2158D1" w14:textId="76396E5F" w:rsidR="00E26C55" w:rsidRPr="003112DB" w:rsidRDefault="00E26C55" w:rsidP="0021038F">
      <w:pPr>
        <w:pStyle w:val="Default"/>
        <w:numPr>
          <w:ilvl w:val="0"/>
          <w:numId w:val="14"/>
        </w:numPr>
        <w:spacing w:after="240"/>
        <w:jc w:val="both"/>
        <w:rPr>
          <w:sz w:val="22"/>
          <w:szCs w:val="22"/>
        </w:rPr>
      </w:pPr>
      <w:r w:rsidRPr="003112DB">
        <w:rPr>
          <w:sz w:val="22"/>
          <w:szCs w:val="22"/>
        </w:rPr>
        <w:t xml:space="preserve">employing individuals without Clearing and Delivery Personnel certification to handle clearing and delivery; </w:t>
      </w:r>
    </w:p>
    <w:p w14:paraId="2D5925B7" w14:textId="144C321E" w:rsidR="00E26C55" w:rsidRPr="003112DB" w:rsidRDefault="00E26C55" w:rsidP="0021038F">
      <w:pPr>
        <w:pStyle w:val="Default"/>
        <w:numPr>
          <w:ilvl w:val="0"/>
          <w:numId w:val="14"/>
        </w:numPr>
        <w:spacing w:after="240"/>
        <w:jc w:val="both"/>
        <w:rPr>
          <w:sz w:val="22"/>
          <w:szCs w:val="22"/>
        </w:rPr>
      </w:pPr>
      <w:r w:rsidRPr="003112DB">
        <w:rPr>
          <w:sz w:val="22"/>
          <w:szCs w:val="22"/>
        </w:rPr>
        <w:t xml:space="preserve">the failure of its Clearing and Delivery Personnel to handle clearing and delivery as required; </w:t>
      </w:r>
    </w:p>
    <w:p w14:paraId="5008A483" w14:textId="4A2B6943" w:rsidR="00E26C55" w:rsidRPr="003112DB" w:rsidRDefault="00E26C55" w:rsidP="0021038F">
      <w:pPr>
        <w:pStyle w:val="Default"/>
        <w:numPr>
          <w:ilvl w:val="0"/>
          <w:numId w:val="14"/>
        </w:numPr>
        <w:spacing w:after="240"/>
        <w:jc w:val="both"/>
        <w:rPr>
          <w:sz w:val="22"/>
          <w:szCs w:val="22"/>
        </w:rPr>
      </w:pPr>
      <w:r w:rsidRPr="003112DB">
        <w:rPr>
          <w:sz w:val="22"/>
          <w:szCs w:val="22"/>
        </w:rPr>
        <w:t xml:space="preserve">employing false, deceptive, and otherwise improper means to apply for the certification of Clearing and Delivery Personnel; </w:t>
      </w:r>
    </w:p>
    <w:p w14:paraId="769C16EB" w14:textId="7E720A4D" w:rsidR="00E26C55" w:rsidRPr="003112DB" w:rsidRDefault="00E26C55" w:rsidP="0021038F">
      <w:pPr>
        <w:pStyle w:val="Default"/>
        <w:numPr>
          <w:ilvl w:val="0"/>
          <w:numId w:val="14"/>
        </w:numPr>
        <w:spacing w:after="240"/>
        <w:jc w:val="both"/>
        <w:rPr>
          <w:sz w:val="22"/>
          <w:szCs w:val="22"/>
        </w:rPr>
      </w:pPr>
      <w:r w:rsidRPr="003112DB">
        <w:rPr>
          <w:sz w:val="22"/>
          <w:szCs w:val="22"/>
        </w:rPr>
        <w:t xml:space="preserve">forging, altering, borrowing, or lending a Certificate of Clearing and Delivery Personnel; or </w:t>
      </w:r>
    </w:p>
    <w:p w14:paraId="5D2833B3" w14:textId="78021971" w:rsidR="00E26C55" w:rsidRPr="003112DB" w:rsidRDefault="00E26C55" w:rsidP="0021038F">
      <w:pPr>
        <w:pStyle w:val="ac"/>
        <w:numPr>
          <w:ilvl w:val="0"/>
          <w:numId w:val="14"/>
        </w:numPr>
        <w:spacing w:after="240"/>
        <w:ind w:firstLineChars="0"/>
        <w:jc w:val="both"/>
      </w:pPr>
      <w:proofErr w:type="gramStart"/>
      <w:r w:rsidRPr="003112DB">
        <w:t>otherwise</w:t>
      </w:r>
      <w:proofErr w:type="gramEnd"/>
      <w:r w:rsidRPr="003112DB">
        <w:t xml:space="preserve"> violating the clearing rules of the Exchange.</w:t>
      </w:r>
    </w:p>
    <w:p w14:paraId="6A543D74" w14:textId="05C058CC" w:rsidR="00E26C55" w:rsidRPr="003112DB" w:rsidRDefault="00E26C55" w:rsidP="00692EAA">
      <w:pPr>
        <w:pStyle w:val="Default"/>
        <w:spacing w:after="240"/>
        <w:jc w:val="both"/>
        <w:rPr>
          <w:sz w:val="22"/>
          <w:szCs w:val="22"/>
        </w:rPr>
      </w:pPr>
      <w:r w:rsidRPr="003112DB">
        <w:rPr>
          <w:b/>
          <w:bCs/>
          <w:sz w:val="22"/>
          <w:szCs w:val="22"/>
        </w:rPr>
        <w:t>Article 27</w:t>
      </w:r>
      <w:r w:rsidR="002533D5">
        <w:rPr>
          <w:b/>
          <w:bCs/>
          <w:sz w:val="22"/>
          <w:szCs w:val="22"/>
        </w:rPr>
        <w:t xml:space="preserve">    </w:t>
      </w:r>
      <w:r w:rsidRPr="003112DB">
        <w:rPr>
          <w:sz w:val="22"/>
          <w:szCs w:val="22"/>
        </w:rPr>
        <w:t xml:space="preserve">If a General Clearing Member or Special Clearing Member that clears trades for Trading Members commits any of the following acts in violation of the clearing rules of the Exchange, it shall be required to make rectifications, </w:t>
      </w:r>
      <w:r w:rsidR="00212AEC" w:rsidRPr="003112DB">
        <w:rPr>
          <w:sz w:val="22"/>
          <w:szCs w:val="22"/>
        </w:rPr>
        <w:t xml:space="preserve">be </w:t>
      </w:r>
      <w:r w:rsidRPr="003112DB">
        <w:rPr>
          <w:sz w:val="22"/>
          <w:szCs w:val="22"/>
        </w:rPr>
        <w:t>forfeit</w:t>
      </w:r>
      <w:r w:rsidR="00212AEC"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24352B">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24352B">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 xml:space="preserve">twelve months, forced liquidation, suspension or restriction of business activities, adjustment or revocation of membership, </w:t>
      </w:r>
      <w:r w:rsidR="0024352B">
        <w:rPr>
          <w:sz w:val="22"/>
          <w:szCs w:val="22"/>
        </w:rPr>
        <w:t xml:space="preserve">and </w:t>
      </w:r>
      <w:r w:rsidR="00943DD8">
        <w:rPr>
          <w:sz w:val="22"/>
          <w:szCs w:val="22"/>
        </w:rPr>
        <w:t>announcement of being barred from the market</w:t>
      </w:r>
      <w:r w:rsidR="00943DD8" w:rsidRPr="003112DB">
        <w:rPr>
          <w:color w:val="auto"/>
          <w:sz w:val="22"/>
          <w:szCs w:val="22"/>
        </w:rPr>
        <w:t xml:space="preserve">; </w:t>
      </w:r>
      <w:r w:rsidR="0029308A">
        <w:rPr>
          <w:sz w:val="22"/>
          <w:szCs w:val="22"/>
        </w:rPr>
        <w:t>may</w:t>
      </w:r>
      <w:r w:rsidR="0024352B" w:rsidRPr="0024352B">
        <w:rPr>
          <w:sz w:val="22"/>
          <w:szCs w:val="22"/>
        </w:rPr>
        <w:t xml:space="preserve"> </w:t>
      </w:r>
      <w:r w:rsidR="0024352B">
        <w:rPr>
          <w:sz w:val="22"/>
          <w:szCs w:val="22"/>
        </w:rPr>
        <w:t>be subject to</w:t>
      </w:r>
      <w:r w:rsidR="00943DD8">
        <w:rPr>
          <w:sz w:val="22"/>
          <w:szCs w:val="22"/>
        </w:rPr>
        <w:t xml:space="preserve"> punitive damages at no more than RMB 500,000 if there </w:t>
      </w:r>
      <w:r w:rsidR="0024352B">
        <w:rPr>
          <w:sz w:val="22"/>
          <w:szCs w:val="22"/>
        </w:rPr>
        <w:t>are</w:t>
      </w:r>
      <w:r w:rsidR="00943DD8">
        <w:rPr>
          <w:sz w:val="22"/>
          <w:szCs w:val="22"/>
        </w:rPr>
        <w:t xml:space="preserve"> no gains or if the gains are below RMB 100,000</w:t>
      </w:r>
      <w:r w:rsidR="0024352B">
        <w:rPr>
          <w:sz w:val="22"/>
          <w:szCs w:val="22"/>
        </w:rPr>
        <w:t>;</w:t>
      </w:r>
      <w:r w:rsidR="00943DD8">
        <w:rPr>
          <w:sz w:val="22"/>
          <w:szCs w:val="22"/>
        </w:rPr>
        <w:t xml:space="preserve"> and </w:t>
      </w:r>
      <w:r w:rsidR="0029308A">
        <w:rPr>
          <w:sz w:val="22"/>
          <w:szCs w:val="22"/>
        </w:rPr>
        <w:t xml:space="preserve">may </w:t>
      </w:r>
      <w:r w:rsidR="0024352B">
        <w:rPr>
          <w:sz w:val="22"/>
          <w:szCs w:val="22"/>
        </w:rPr>
        <w:t xml:space="preserve">be subject to punitive damages at </w:t>
      </w:r>
      <w:r w:rsidR="00943DD8">
        <w:rPr>
          <w:sz w:val="22"/>
          <w:szCs w:val="22"/>
        </w:rPr>
        <w:t>no less than one time but no more than five times the gains if such gains are RMB 100,000 or more</w:t>
      </w:r>
      <w:r w:rsidRPr="003112DB">
        <w:rPr>
          <w:sz w:val="22"/>
          <w:szCs w:val="22"/>
        </w:rPr>
        <w:t xml:space="preserve">: </w:t>
      </w:r>
    </w:p>
    <w:p w14:paraId="3CC68CC4" w14:textId="7D7D2083" w:rsidR="00E26C55" w:rsidRPr="003112DB" w:rsidRDefault="00E26C55" w:rsidP="0021038F">
      <w:pPr>
        <w:pStyle w:val="Default"/>
        <w:numPr>
          <w:ilvl w:val="0"/>
          <w:numId w:val="15"/>
        </w:numPr>
        <w:spacing w:after="240"/>
        <w:jc w:val="both"/>
        <w:rPr>
          <w:sz w:val="22"/>
          <w:szCs w:val="22"/>
        </w:rPr>
      </w:pPr>
      <w:r w:rsidRPr="003112DB">
        <w:rPr>
          <w:sz w:val="22"/>
          <w:szCs w:val="22"/>
        </w:rPr>
        <w:lastRenderedPageBreak/>
        <w:t xml:space="preserve">agreeing to clear trades for ineligible Trading Members in violation of applicable rules; </w:t>
      </w:r>
    </w:p>
    <w:p w14:paraId="28131E2F" w14:textId="44552FA9" w:rsidR="00E26C55" w:rsidRPr="003112DB" w:rsidRDefault="00E26C55" w:rsidP="0021038F">
      <w:pPr>
        <w:pStyle w:val="ac"/>
        <w:numPr>
          <w:ilvl w:val="0"/>
          <w:numId w:val="15"/>
        </w:numPr>
        <w:spacing w:after="240"/>
        <w:ind w:firstLineChars="0"/>
        <w:jc w:val="both"/>
      </w:pPr>
      <w:r w:rsidRPr="003112DB">
        <w:t>clearing trades for any Trading Member before entering into a clearing agreement or before filing the agreement with the Exchange;</w:t>
      </w:r>
    </w:p>
    <w:p w14:paraId="0079C8E5" w14:textId="3D3FDA97" w:rsidR="00E26C55" w:rsidRPr="003112DB" w:rsidRDefault="00E26C55" w:rsidP="0021038F">
      <w:pPr>
        <w:pStyle w:val="Default"/>
        <w:numPr>
          <w:ilvl w:val="0"/>
          <w:numId w:val="15"/>
        </w:numPr>
        <w:spacing w:after="240"/>
        <w:jc w:val="both"/>
        <w:rPr>
          <w:sz w:val="22"/>
          <w:szCs w:val="22"/>
        </w:rPr>
      </w:pPr>
      <w:r w:rsidRPr="003112DB">
        <w:rPr>
          <w:sz w:val="22"/>
          <w:szCs w:val="22"/>
        </w:rPr>
        <w:t xml:space="preserve">failing to keep Trading Members’ margin in a separate account and segregated from all other funds; </w:t>
      </w:r>
    </w:p>
    <w:p w14:paraId="5B1CA82C" w14:textId="55B1B563" w:rsidR="00E26C55" w:rsidRPr="003112DB" w:rsidRDefault="00E26C55" w:rsidP="0021038F">
      <w:pPr>
        <w:pStyle w:val="Default"/>
        <w:numPr>
          <w:ilvl w:val="0"/>
          <w:numId w:val="15"/>
        </w:numPr>
        <w:spacing w:after="240"/>
        <w:jc w:val="both"/>
        <w:rPr>
          <w:sz w:val="22"/>
          <w:szCs w:val="22"/>
        </w:rPr>
      </w:pPr>
      <w:r w:rsidRPr="003112DB">
        <w:rPr>
          <w:sz w:val="22"/>
          <w:szCs w:val="22"/>
        </w:rPr>
        <w:t xml:space="preserve">allowing Trading Members to open positions without sufficient margin; </w:t>
      </w:r>
    </w:p>
    <w:p w14:paraId="756C758D" w14:textId="1D886B56" w:rsidR="00E26C55" w:rsidRPr="003112DB" w:rsidRDefault="00E26C55" w:rsidP="0021038F">
      <w:pPr>
        <w:pStyle w:val="Default"/>
        <w:numPr>
          <w:ilvl w:val="0"/>
          <w:numId w:val="15"/>
        </w:numPr>
        <w:spacing w:after="240"/>
        <w:jc w:val="both"/>
        <w:rPr>
          <w:sz w:val="22"/>
          <w:szCs w:val="22"/>
        </w:rPr>
      </w:pPr>
      <w:r w:rsidRPr="003112DB">
        <w:rPr>
          <w:sz w:val="22"/>
          <w:szCs w:val="22"/>
        </w:rPr>
        <w:t xml:space="preserve">collecting the minimum clearing reserve from Trading Members at below the prescribed standard; </w:t>
      </w:r>
    </w:p>
    <w:p w14:paraId="5CE69829" w14:textId="158A89F4" w:rsidR="00E26C55" w:rsidRPr="003112DB" w:rsidRDefault="00E26C55" w:rsidP="0021038F">
      <w:pPr>
        <w:pStyle w:val="Default"/>
        <w:numPr>
          <w:ilvl w:val="0"/>
          <w:numId w:val="15"/>
        </w:numPr>
        <w:spacing w:after="240"/>
        <w:jc w:val="both"/>
        <w:rPr>
          <w:sz w:val="22"/>
          <w:szCs w:val="22"/>
        </w:rPr>
      </w:pPr>
      <w:r w:rsidRPr="003112DB">
        <w:rPr>
          <w:sz w:val="22"/>
          <w:szCs w:val="22"/>
        </w:rPr>
        <w:t xml:space="preserve">collecting margin from Trading Members at below the prescribed standard; </w:t>
      </w:r>
    </w:p>
    <w:p w14:paraId="15683324" w14:textId="7EDB0298" w:rsidR="00E26C55" w:rsidRPr="003112DB" w:rsidRDefault="00E26C55" w:rsidP="0021038F">
      <w:pPr>
        <w:pStyle w:val="Default"/>
        <w:numPr>
          <w:ilvl w:val="0"/>
          <w:numId w:val="15"/>
        </w:numPr>
        <w:spacing w:after="240"/>
        <w:jc w:val="both"/>
        <w:rPr>
          <w:sz w:val="22"/>
          <w:szCs w:val="22"/>
        </w:rPr>
      </w:pPr>
      <w:r w:rsidRPr="003112DB">
        <w:rPr>
          <w:sz w:val="22"/>
          <w:szCs w:val="22"/>
        </w:rPr>
        <w:t xml:space="preserve">diverting a Trading Member’s margin or transferring it in violation of applicable rules; </w:t>
      </w:r>
    </w:p>
    <w:p w14:paraId="597EA22D" w14:textId="32FF80D3" w:rsidR="00E26C55" w:rsidRPr="003112DB" w:rsidRDefault="00E26C55" w:rsidP="0021038F">
      <w:pPr>
        <w:pStyle w:val="Default"/>
        <w:numPr>
          <w:ilvl w:val="0"/>
          <w:numId w:val="15"/>
        </w:numPr>
        <w:spacing w:after="240"/>
        <w:jc w:val="both"/>
        <w:rPr>
          <w:sz w:val="22"/>
          <w:szCs w:val="22"/>
        </w:rPr>
      </w:pPr>
      <w:r w:rsidRPr="003112DB">
        <w:rPr>
          <w:sz w:val="22"/>
          <w:szCs w:val="22"/>
        </w:rPr>
        <w:t xml:space="preserve">failing to perform daily mark-to-market for Trading Members; </w:t>
      </w:r>
    </w:p>
    <w:p w14:paraId="6A2077BB" w14:textId="0EFDDF05" w:rsidR="00E26C55" w:rsidRPr="003112DB" w:rsidRDefault="00E26C55" w:rsidP="0021038F">
      <w:pPr>
        <w:pStyle w:val="Default"/>
        <w:numPr>
          <w:ilvl w:val="0"/>
          <w:numId w:val="15"/>
        </w:numPr>
        <w:spacing w:after="240"/>
        <w:jc w:val="both"/>
        <w:rPr>
          <w:sz w:val="22"/>
          <w:szCs w:val="22"/>
        </w:rPr>
      </w:pPr>
      <w:r w:rsidRPr="003112DB">
        <w:rPr>
          <w:sz w:val="22"/>
          <w:szCs w:val="22"/>
        </w:rPr>
        <w:t xml:space="preserve">collecting contribution to the Guarantee Fund from Trading Members; </w:t>
      </w:r>
    </w:p>
    <w:p w14:paraId="7A9E2389" w14:textId="3C61776B" w:rsidR="00E26C55" w:rsidRPr="003112DB" w:rsidRDefault="00E26C55" w:rsidP="0021038F">
      <w:pPr>
        <w:pStyle w:val="Default"/>
        <w:numPr>
          <w:ilvl w:val="0"/>
          <w:numId w:val="15"/>
        </w:numPr>
        <w:spacing w:after="240"/>
        <w:jc w:val="both"/>
        <w:rPr>
          <w:sz w:val="22"/>
          <w:szCs w:val="22"/>
        </w:rPr>
      </w:pPr>
      <w:r w:rsidRPr="003112DB">
        <w:rPr>
          <w:sz w:val="22"/>
          <w:szCs w:val="22"/>
        </w:rPr>
        <w:t xml:space="preserve">unilaterally terminating clearing services for Trading Members during the term of the relevant clearing agreement; or </w:t>
      </w:r>
    </w:p>
    <w:p w14:paraId="1FC64079" w14:textId="022F0AFB" w:rsidR="00E26C55" w:rsidRPr="003112DB" w:rsidRDefault="00E26C55" w:rsidP="0021038F">
      <w:pPr>
        <w:pStyle w:val="ac"/>
        <w:numPr>
          <w:ilvl w:val="0"/>
          <w:numId w:val="15"/>
        </w:numPr>
        <w:spacing w:after="240"/>
        <w:ind w:firstLineChars="0"/>
        <w:jc w:val="both"/>
      </w:pPr>
      <w:proofErr w:type="gramStart"/>
      <w:r w:rsidRPr="003112DB">
        <w:t>otherwise</w:t>
      </w:r>
      <w:proofErr w:type="gramEnd"/>
      <w:r w:rsidRPr="003112DB">
        <w:t xml:space="preserve"> violating the clearing rules of the Exchange.</w:t>
      </w:r>
    </w:p>
    <w:p w14:paraId="13A4259F" w14:textId="131C4BE7" w:rsidR="00E26C55" w:rsidRDefault="00E26C55" w:rsidP="00692EAA">
      <w:pPr>
        <w:spacing w:after="240"/>
        <w:jc w:val="both"/>
      </w:pPr>
      <w:r w:rsidRPr="003112DB">
        <w:rPr>
          <w:b/>
          <w:bCs/>
        </w:rPr>
        <w:t>Article 28</w:t>
      </w:r>
      <w:r w:rsidR="002533D5">
        <w:rPr>
          <w:b/>
          <w:bCs/>
        </w:rPr>
        <w:t xml:space="preserve">    </w:t>
      </w:r>
      <w:r w:rsidRPr="003112DB">
        <w:t xml:space="preserve">Any Depository Bank that fails to perform its obligations provided by business rules of the Exchange such as </w:t>
      </w:r>
      <w:r w:rsidR="0024352B">
        <w:t xml:space="preserve">the </w:t>
      </w:r>
      <w:r w:rsidRPr="0024352B">
        <w:rPr>
          <w:i/>
        </w:rPr>
        <w:t>Detailed Clearing Rules of China Financial Futures</w:t>
      </w:r>
      <w:r w:rsidR="0024352B" w:rsidRPr="0024352B">
        <w:rPr>
          <w:i/>
        </w:rPr>
        <w:t xml:space="preserve"> Exchange</w:t>
      </w:r>
      <w:r w:rsidRPr="003112DB">
        <w:t xml:space="preserve">, </w:t>
      </w:r>
      <w:r w:rsidR="0024352B">
        <w:t xml:space="preserve">and the </w:t>
      </w:r>
      <w:r w:rsidRPr="0024352B">
        <w:rPr>
          <w:i/>
        </w:rPr>
        <w:t xml:space="preserve">Measures of China Financial Futures </w:t>
      </w:r>
      <w:r w:rsidR="0024352B" w:rsidRPr="0024352B">
        <w:rPr>
          <w:i/>
        </w:rPr>
        <w:t xml:space="preserve">Exchange </w:t>
      </w:r>
      <w:r w:rsidRPr="0024352B">
        <w:rPr>
          <w:i/>
        </w:rPr>
        <w:t>on the Management of Designated Depository Banks</w:t>
      </w:r>
      <w:r w:rsidRPr="003112DB">
        <w:t xml:space="preserve">, shall be required to make rectifications, </w:t>
      </w:r>
      <w:r w:rsidR="00212AEC" w:rsidRPr="003112DB">
        <w:t xml:space="preserve">be </w:t>
      </w:r>
      <w:r w:rsidRPr="003112DB">
        <w:t>forfeit</w:t>
      </w:r>
      <w:r w:rsidR="00212AEC" w:rsidRPr="003112DB">
        <w:t>ed</w:t>
      </w:r>
      <w:r w:rsidRPr="003112DB">
        <w:t xml:space="preserve"> </w:t>
      </w:r>
      <w:r w:rsidR="00C21A43">
        <w:t xml:space="preserve">the </w:t>
      </w:r>
      <w:r w:rsidRPr="003112DB">
        <w:t xml:space="preserve">gains arising from </w:t>
      </w:r>
      <w:r w:rsidR="0024352B">
        <w:t xml:space="preserve">the </w:t>
      </w:r>
      <w:r w:rsidRPr="003112DB">
        <w:t xml:space="preserve">violation, and depending on the severity of the violation, may be subject to such </w:t>
      </w:r>
      <w:r w:rsidRPr="003112DB">
        <w:rPr>
          <w:rFonts w:eastAsia="PMingLiU"/>
          <w:lang w:eastAsia="zh-TW"/>
        </w:rPr>
        <w:t>disciplinary</w:t>
      </w:r>
      <w:r w:rsidRPr="003112DB">
        <w:rPr>
          <w:rFonts w:hint="eastAsia"/>
        </w:rPr>
        <w:t xml:space="preserve"> </w:t>
      </w:r>
      <w:r w:rsidRPr="003112DB">
        <w:t xml:space="preserve">measures </w:t>
      </w:r>
      <w:r w:rsidR="0024352B">
        <w:t xml:space="preserve">of the Exchange </w:t>
      </w:r>
      <w:r w:rsidRPr="003112DB">
        <w:t xml:space="preserve">as warning, reprimand, public censure, suspension of </w:t>
      </w:r>
      <w:r w:rsidR="0024352B">
        <w:t>part of depository</w:t>
      </w:r>
      <w:r w:rsidR="0024352B" w:rsidRPr="003112DB">
        <w:t xml:space="preserve"> </w:t>
      </w:r>
      <w:r w:rsidRPr="003112DB">
        <w:t>business</w:t>
      </w:r>
      <w:r w:rsidR="0024352B">
        <w:t>es</w:t>
      </w:r>
      <w:r w:rsidRPr="003112DB">
        <w:t xml:space="preserve">, </w:t>
      </w:r>
      <w:r w:rsidR="0024352B">
        <w:t xml:space="preserve">and </w:t>
      </w:r>
      <w:r w:rsidRPr="003112DB">
        <w:t xml:space="preserve">revocation of </w:t>
      </w:r>
      <w:r w:rsidR="00212AEC" w:rsidRPr="003112DB">
        <w:t>D</w:t>
      </w:r>
      <w:r w:rsidRPr="003112DB">
        <w:t xml:space="preserve">epository </w:t>
      </w:r>
      <w:r w:rsidR="00212AEC" w:rsidRPr="003112DB">
        <w:t>B</w:t>
      </w:r>
      <w:r w:rsidRPr="003112DB">
        <w:t xml:space="preserve">ank qualifications; </w:t>
      </w:r>
      <w:r w:rsidR="0029308A">
        <w:t xml:space="preserve">may </w:t>
      </w:r>
      <w:r w:rsidR="0024352B">
        <w:t>be subject to</w:t>
      </w:r>
      <w:r w:rsidR="00943DD8">
        <w:t xml:space="preserve"> punitive damages at no more than RMB 500,000 if there </w:t>
      </w:r>
      <w:r w:rsidR="0024352B">
        <w:t>are</w:t>
      </w:r>
      <w:r w:rsidR="00943DD8">
        <w:t xml:space="preserve"> no gains or if the gains are below RMB 100,000</w:t>
      </w:r>
      <w:r w:rsidR="0024352B">
        <w:t>;</w:t>
      </w:r>
      <w:r w:rsidR="00943DD8">
        <w:t xml:space="preserve"> and </w:t>
      </w:r>
      <w:r w:rsidR="0029308A">
        <w:t xml:space="preserve">may </w:t>
      </w:r>
      <w:r w:rsidR="0024352B">
        <w:t>be subject to punitive damages at</w:t>
      </w:r>
      <w:r w:rsidR="000E5755">
        <w:t xml:space="preserve"> </w:t>
      </w:r>
      <w:r w:rsidR="00943DD8">
        <w:t>no less than one time but no more than five times the gains if such gains are RMB 100,000 or more</w:t>
      </w:r>
      <w:r w:rsidRPr="003112DB">
        <w:t>.</w:t>
      </w:r>
    </w:p>
    <w:p w14:paraId="1B43F910" w14:textId="3F9895B7" w:rsidR="00E26C55" w:rsidRPr="003112DB" w:rsidRDefault="00E26C55" w:rsidP="00692EAA">
      <w:pPr>
        <w:widowControl w:val="0"/>
        <w:autoSpaceDE w:val="0"/>
        <w:autoSpaceDN w:val="0"/>
        <w:adjustRightInd w:val="0"/>
        <w:spacing w:after="240"/>
        <w:jc w:val="both"/>
      </w:pPr>
      <w:r w:rsidRPr="003112DB">
        <w:rPr>
          <w:b/>
          <w:bCs/>
          <w:color w:val="000000"/>
        </w:rPr>
        <w:t xml:space="preserve">Article 29 </w:t>
      </w:r>
      <w:r w:rsidR="002533D5">
        <w:rPr>
          <w:b/>
          <w:bCs/>
          <w:color w:val="000000"/>
        </w:rPr>
        <w:t xml:space="preserve">   </w:t>
      </w:r>
      <w:r w:rsidRPr="003112DB">
        <w:rPr>
          <w:color w:val="000000"/>
        </w:rPr>
        <w:t>Any member or market maker that commits any of the following acts in violation of the risk management rules of the Exchange shall be required to make rectifications,</w:t>
      </w:r>
      <w:r w:rsidR="00212AEC" w:rsidRPr="003112DB">
        <w:rPr>
          <w:color w:val="000000"/>
        </w:rPr>
        <w:t xml:space="preserve"> be</w:t>
      </w:r>
      <w:r w:rsidRPr="003112DB">
        <w:t xml:space="preserve"> forfeit</w:t>
      </w:r>
      <w:r w:rsidR="00212AEC" w:rsidRPr="003112DB">
        <w:t>ed</w:t>
      </w:r>
      <w:r w:rsidRPr="003112DB">
        <w:t xml:space="preserve"> </w:t>
      </w:r>
      <w:r w:rsidR="00C21A43">
        <w:t xml:space="preserve">the </w:t>
      </w:r>
      <w:r w:rsidRPr="003112DB">
        <w:t xml:space="preserve">gains arising from </w:t>
      </w:r>
      <w:r w:rsidR="000E5755">
        <w:t xml:space="preserve">the </w:t>
      </w:r>
      <w:r w:rsidRPr="003112DB">
        <w:t xml:space="preserve">violation, and depending on the severity of the violation, may be subject to such </w:t>
      </w:r>
      <w:r w:rsidRPr="003112DB">
        <w:rPr>
          <w:rFonts w:eastAsia="PMingLiU"/>
          <w:lang w:eastAsia="zh-TW"/>
        </w:rPr>
        <w:t>disciplinary</w:t>
      </w:r>
      <w:r w:rsidRPr="003112DB">
        <w:rPr>
          <w:rFonts w:hint="eastAsia"/>
        </w:rPr>
        <w:t xml:space="preserve"> </w:t>
      </w:r>
      <w:r w:rsidRPr="003112DB">
        <w:t xml:space="preserve">measures </w:t>
      </w:r>
      <w:r w:rsidR="000E5755">
        <w:t>of the Exchange</w:t>
      </w:r>
      <w:r w:rsidR="000E5755" w:rsidRPr="003112DB">
        <w:t xml:space="preserve"> </w:t>
      </w:r>
      <w:r w:rsidRPr="003112DB">
        <w:t xml:space="preserve">as warning, reprimand, public censure, suspension of the opening of new positions for </w:t>
      </w:r>
      <w:r w:rsidRPr="003112DB">
        <w:rPr>
          <w:rFonts w:hint="eastAsia"/>
        </w:rPr>
        <w:t xml:space="preserve">less than </w:t>
      </w:r>
      <w:r w:rsidRPr="003112DB">
        <w:t xml:space="preserve">twelve months, forced liquidation, suspension or restriction of business activities, adjustment or revocation of relevant business qualifications, </w:t>
      </w:r>
      <w:r w:rsidR="000E5755">
        <w:t xml:space="preserve">and </w:t>
      </w:r>
      <w:r w:rsidR="00943DD8">
        <w:t>announcement of being barred from the market</w:t>
      </w:r>
      <w:r w:rsidR="00943DD8" w:rsidRPr="003112DB">
        <w:t xml:space="preserve">; </w:t>
      </w:r>
      <w:r w:rsidR="0029308A">
        <w:t xml:space="preserve">may </w:t>
      </w:r>
      <w:r w:rsidR="000E5755">
        <w:t>be subject to</w:t>
      </w:r>
      <w:r w:rsidR="00943DD8">
        <w:t xml:space="preserve"> punitive damages at no more than RMB 500,000 if there </w:t>
      </w:r>
      <w:r w:rsidR="000E5755">
        <w:t>are</w:t>
      </w:r>
      <w:r w:rsidR="00943DD8">
        <w:t xml:space="preserve"> no gains or if the gains are below RMB 100,000</w:t>
      </w:r>
      <w:r w:rsidR="000E5755">
        <w:t>;</w:t>
      </w:r>
      <w:r w:rsidR="00943DD8">
        <w:t xml:space="preserve"> and </w:t>
      </w:r>
      <w:r w:rsidR="0029308A">
        <w:t xml:space="preserve">may </w:t>
      </w:r>
      <w:r w:rsidR="000E5755">
        <w:t xml:space="preserve">be subject to punitive damages at </w:t>
      </w:r>
      <w:r w:rsidR="00943DD8">
        <w:t>no less than one time but no more than five times the gains if such gains are RMB 100,000 or more</w:t>
      </w:r>
      <w:r w:rsidRPr="003112DB">
        <w:t>:</w:t>
      </w:r>
    </w:p>
    <w:p w14:paraId="19B6AC69" w14:textId="7134881A" w:rsidR="00E26C55" w:rsidRPr="0021038F" w:rsidRDefault="000E5755" w:rsidP="0021038F">
      <w:pPr>
        <w:pStyle w:val="ac"/>
        <w:widowControl w:val="0"/>
        <w:numPr>
          <w:ilvl w:val="0"/>
          <w:numId w:val="16"/>
        </w:numPr>
        <w:autoSpaceDE w:val="0"/>
        <w:autoSpaceDN w:val="0"/>
        <w:adjustRightInd w:val="0"/>
        <w:spacing w:after="240"/>
        <w:ind w:firstLineChars="0"/>
        <w:jc w:val="both"/>
        <w:rPr>
          <w:color w:val="000000"/>
        </w:rPr>
      </w:pPr>
      <w:r>
        <w:t>circumvent</w:t>
      </w:r>
      <w:r w:rsidR="00E26C55" w:rsidRPr="0021038F">
        <w:rPr>
          <w:color w:val="000000"/>
        </w:rPr>
        <w:t>ing the trading limit</w:t>
      </w:r>
      <w:r w:rsidR="0029308A">
        <w:rPr>
          <w:color w:val="000000"/>
        </w:rPr>
        <w:t>s</w:t>
      </w:r>
      <w:r w:rsidR="00E26C55" w:rsidRPr="0021038F">
        <w:rPr>
          <w:color w:val="000000"/>
        </w:rPr>
        <w:t xml:space="preserve"> of the Exchange by improper means, and </w:t>
      </w:r>
      <w:r w:rsidR="00DA68B8">
        <w:rPr>
          <w:color w:val="000000"/>
        </w:rPr>
        <w:t>remaining trading after exceeding</w:t>
      </w:r>
      <w:r w:rsidR="00E26C55" w:rsidRPr="0021038F">
        <w:rPr>
          <w:color w:val="000000"/>
        </w:rPr>
        <w:t xml:space="preserve"> </w:t>
      </w:r>
      <w:r w:rsidR="00912D76">
        <w:rPr>
          <w:color w:val="000000"/>
        </w:rPr>
        <w:t xml:space="preserve">the </w:t>
      </w:r>
      <w:r w:rsidR="00E26C55" w:rsidRPr="0021038F">
        <w:rPr>
          <w:color w:val="000000"/>
        </w:rPr>
        <w:t xml:space="preserve">trading limits; </w:t>
      </w:r>
    </w:p>
    <w:p w14:paraId="10010A92" w14:textId="4955799D" w:rsidR="00E26C55" w:rsidRPr="0021038F" w:rsidRDefault="00E26C55" w:rsidP="0021038F">
      <w:pPr>
        <w:pStyle w:val="ac"/>
        <w:widowControl w:val="0"/>
        <w:numPr>
          <w:ilvl w:val="0"/>
          <w:numId w:val="16"/>
        </w:numPr>
        <w:autoSpaceDE w:val="0"/>
        <w:autoSpaceDN w:val="0"/>
        <w:adjustRightInd w:val="0"/>
        <w:spacing w:after="240"/>
        <w:ind w:firstLineChars="0"/>
        <w:jc w:val="both"/>
        <w:rPr>
          <w:color w:val="000000"/>
        </w:rPr>
      </w:pPr>
      <w:r w:rsidRPr="0021038F">
        <w:rPr>
          <w:color w:val="000000"/>
        </w:rPr>
        <w:t xml:space="preserve">failing to perform its large position reporting obligations as required by the Exchange; </w:t>
      </w:r>
    </w:p>
    <w:p w14:paraId="12FF2F06" w14:textId="6F275B31" w:rsidR="00E26C55" w:rsidRPr="0021038F" w:rsidRDefault="00E26C55" w:rsidP="0021038F">
      <w:pPr>
        <w:pStyle w:val="ac"/>
        <w:widowControl w:val="0"/>
        <w:numPr>
          <w:ilvl w:val="0"/>
          <w:numId w:val="16"/>
        </w:numPr>
        <w:autoSpaceDE w:val="0"/>
        <w:autoSpaceDN w:val="0"/>
        <w:adjustRightInd w:val="0"/>
        <w:spacing w:after="240"/>
        <w:ind w:firstLineChars="0"/>
        <w:jc w:val="both"/>
        <w:rPr>
          <w:color w:val="000000"/>
        </w:rPr>
      </w:pPr>
      <w:r w:rsidRPr="0021038F">
        <w:rPr>
          <w:color w:val="000000"/>
        </w:rPr>
        <w:lastRenderedPageBreak/>
        <w:t xml:space="preserve">failing to carry out forced liquidation as required; </w:t>
      </w:r>
    </w:p>
    <w:p w14:paraId="62BBC48E" w14:textId="53E25ADD" w:rsidR="00E26C55" w:rsidRPr="0021038F" w:rsidRDefault="00E26C55" w:rsidP="0021038F">
      <w:pPr>
        <w:pStyle w:val="ac"/>
        <w:widowControl w:val="0"/>
        <w:numPr>
          <w:ilvl w:val="0"/>
          <w:numId w:val="16"/>
        </w:numPr>
        <w:autoSpaceDE w:val="0"/>
        <w:autoSpaceDN w:val="0"/>
        <w:adjustRightInd w:val="0"/>
        <w:spacing w:after="240"/>
        <w:ind w:firstLineChars="0"/>
        <w:jc w:val="both"/>
        <w:rPr>
          <w:color w:val="000000"/>
        </w:rPr>
      </w:pPr>
      <w:r w:rsidRPr="0021038F">
        <w:rPr>
          <w:color w:val="000000"/>
        </w:rPr>
        <w:t xml:space="preserve">violating risk warning requirements; or </w:t>
      </w:r>
    </w:p>
    <w:p w14:paraId="58707172" w14:textId="2DC4B810" w:rsidR="00E26C55" w:rsidRPr="0021038F" w:rsidRDefault="00E26C55" w:rsidP="0021038F">
      <w:pPr>
        <w:pStyle w:val="ac"/>
        <w:numPr>
          <w:ilvl w:val="0"/>
          <w:numId w:val="16"/>
        </w:numPr>
        <w:spacing w:after="240"/>
        <w:ind w:firstLineChars="0"/>
        <w:jc w:val="both"/>
        <w:rPr>
          <w:color w:val="000000"/>
        </w:rPr>
      </w:pPr>
      <w:proofErr w:type="gramStart"/>
      <w:r w:rsidRPr="0021038F">
        <w:rPr>
          <w:color w:val="000000"/>
        </w:rPr>
        <w:t>otherwise</w:t>
      </w:r>
      <w:proofErr w:type="gramEnd"/>
      <w:r w:rsidRPr="0021038F">
        <w:rPr>
          <w:color w:val="000000"/>
        </w:rPr>
        <w:t xml:space="preserve"> violating the risk management rules of the Exchange.</w:t>
      </w:r>
    </w:p>
    <w:p w14:paraId="6CBD17E6" w14:textId="77777777" w:rsidR="00E26C55" w:rsidRPr="003112DB" w:rsidRDefault="00E26C55" w:rsidP="00692EAA">
      <w:pPr>
        <w:pStyle w:val="Default"/>
        <w:spacing w:after="240"/>
        <w:jc w:val="both"/>
        <w:rPr>
          <w:sz w:val="22"/>
          <w:szCs w:val="22"/>
        </w:rPr>
      </w:pPr>
      <w:r w:rsidRPr="003112DB">
        <w:rPr>
          <w:sz w:val="22"/>
          <w:szCs w:val="22"/>
        </w:rPr>
        <w:t xml:space="preserve">Where a client commits any of the acts (1), (2), (4) and (5) above, the Exchange may </w:t>
      </w:r>
      <w:r w:rsidRPr="003112DB">
        <w:rPr>
          <w:rFonts w:hint="eastAsia"/>
          <w:sz w:val="22"/>
          <w:szCs w:val="22"/>
        </w:rPr>
        <w:t xml:space="preserve">take relevant </w:t>
      </w:r>
      <w:r w:rsidRPr="003112DB">
        <w:rPr>
          <w:sz w:val="22"/>
          <w:szCs w:val="22"/>
        </w:rPr>
        <w:t>measures</w:t>
      </w:r>
      <w:r w:rsidRPr="003112DB">
        <w:rPr>
          <w:rFonts w:hint="eastAsia"/>
          <w:sz w:val="22"/>
          <w:szCs w:val="22"/>
        </w:rPr>
        <w:t xml:space="preserve"> </w:t>
      </w:r>
      <w:r w:rsidRPr="003112DB">
        <w:rPr>
          <w:sz w:val="22"/>
          <w:szCs w:val="22"/>
        </w:rPr>
        <w:t>in accordance with</w:t>
      </w:r>
      <w:r w:rsidRPr="003112DB">
        <w:rPr>
          <w:rFonts w:hint="eastAsia"/>
          <w:sz w:val="22"/>
          <w:szCs w:val="22"/>
        </w:rPr>
        <w:t xml:space="preserve"> the </w:t>
      </w:r>
      <w:r w:rsidRPr="003112DB">
        <w:rPr>
          <w:sz w:val="22"/>
          <w:szCs w:val="22"/>
        </w:rPr>
        <w:t>preceding paragraph</w:t>
      </w:r>
      <w:r w:rsidRPr="003112DB">
        <w:rPr>
          <w:rFonts w:hint="eastAsia"/>
          <w:sz w:val="22"/>
          <w:szCs w:val="22"/>
        </w:rPr>
        <w:t>.</w:t>
      </w:r>
    </w:p>
    <w:p w14:paraId="2D4ACB91" w14:textId="5BB45B2E" w:rsidR="00E26C55" w:rsidRPr="003112DB" w:rsidRDefault="00E26C55" w:rsidP="00692EAA">
      <w:pPr>
        <w:pStyle w:val="Default"/>
        <w:spacing w:after="240"/>
        <w:jc w:val="both"/>
        <w:rPr>
          <w:sz w:val="22"/>
          <w:szCs w:val="22"/>
        </w:rPr>
      </w:pPr>
      <w:r w:rsidRPr="003112DB">
        <w:rPr>
          <w:b/>
          <w:bCs/>
          <w:sz w:val="22"/>
          <w:szCs w:val="22"/>
        </w:rPr>
        <w:t xml:space="preserve">Article 30 </w:t>
      </w:r>
      <w:r w:rsidR="002533D5">
        <w:rPr>
          <w:b/>
          <w:bCs/>
          <w:sz w:val="22"/>
          <w:szCs w:val="22"/>
        </w:rPr>
        <w:t xml:space="preserve">   </w:t>
      </w:r>
      <w:r w:rsidRPr="003112DB">
        <w:rPr>
          <w:sz w:val="22"/>
          <w:szCs w:val="22"/>
        </w:rPr>
        <w:t>A</w:t>
      </w:r>
      <w:r w:rsidR="0029308A">
        <w:rPr>
          <w:sz w:val="22"/>
          <w:szCs w:val="22"/>
        </w:rPr>
        <w:t>ny</w:t>
      </w:r>
      <w:r w:rsidRPr="003112DB">
        <w:rPr>
          <w:sz w:val="22"/>
          <w:szCs w:val="22"/>
        </w:rPr>
        <w:t xml:space="preserve"> non-futures-company member, market maker</w:t>
      </w:r>
      <w:r w:rsidR="0029308A">
        <w:rPr>
          <w:sz w:val="22"/>
          <w:szCs w:val="22"/>
        </w:rPr>
        <w:t>,</w:t>
      </w:r>
      <w:r w:rsidRPr="003112DB">
        <w:rPr>
          <w:sz w:val="22"/>
          <w:szCs w:val="22"/>
        </w:rPr>
        <w:t xml:space="preserve"> client </w:t>
      </w:r>
      <w:r w:rsidR="0029308A">
        <w:rPr>
          <w:sz w:val="22"/>
          <w:szCs w:val="22"/>
        </w:rPr>
        <w:t xml:space="preserve">or other </w:t>
      </w:r>
      <w:r w:rsidR="0029308A" w:rsidRPr="003112DB">
        <w:rPr>
          <w:sz w:val="22"/>
          <w:szCs w:val="22"/>
        </w:rPr>
        <w:t xml:space="preserve">futures market participant </w:t>
      </w:r>
      <w:r w:rsidRPr="003112DB">
        <w:rPr>
          <w:sz w:val="22"/>
          <w:szCs w:val="22"/>
        </w:rPr>
        <w:t xml:space="preserve">that commits any of the following acts in violation of the position management rules of the Exchange shall be required to make rectifications, </w:t>
      </w:r>
      <w:r w:rsidR="00C93869" w:rsidRPr="003112DB">
        <w:rPr>
          <w:sz w:val="22"/>
          <w:szCs w:val="22"/>
        </w:rPr>
        <w:t xml:space="preserve">be </w:t>
      </w:r>
      <w:r w:rsidRPr="003112DB">
        <w:rPr>
          <w:sz w:val="22"/>
          <w:szCs w:val="22"/>
        </w:rPr>
        <w:t>forfeit</w:t>
      </w:r>
      <w:r w:rsidR="00C93869"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29308A">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29308A">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forced liquidation, suspension or restriction of business activities, adjustment or revocation of relevant business qualificatio</w:t>
      </w:r>
      <w:r w:rsidRPr="003112DB">
        <w:rPr>
          <w:color w:val="auto"/>
          <w:sz w:val="22"/>
          <w:szCs w:val="22"/>
        </w:rPr>
        <w:t xml:space="preserve">ns; </w:t>
      </w:r>
      <w:r w:rsidR="00C93869" w:rsidRPr="003112DB">
        <w:rPr>
          <w:sz w:val="22"/>
          <w:szCs w:val="22"/>
        </w:rPr>
        <w:t>a</w:t>
      </w:r>
      <w:r w:rsidR="00943DD8">
        <w:rPr>
          <w:sz w:val="22"/>
          <w:szCs w:val="22"/>
        </w:rPr>
        <w:t>nd</w:t>
      </w:r>
      <w:r w:rsidR="00C93869" w:rsidRPr="003112DB">
        <w:rPr>
          <w:sz w:val="22"/>
          <w:szCs w:val="22"/>
        </w:rPr>
        <w:t xml:space="preserve"> </w:t>
      </w:r>
      <w:r w:rsidR="0029308A">
        <w:rPr>
          <w:sz w:val="22"/>
          <w:szCs w:val="22"/>
        </w:rPr>
        <w:t xml:space="preserve">may </w:t>
      </w:r>
      <w:r w:rsidR="0029308A">
        <w:rPr>
          <w:rFonts w:hint="eastAsia"/>
          <w:sz w:val="22"/>
          <w:szCs w:val="22"/>
        </w:rPr>
        <w:t>b</w:t>
      </w:r>
      <w:r w:rsidR="0029308A">
        <w:rPr>
          <w:sz w:val="22"/>
          <w:szCs w:val="22"/>
        </w:rPr>
        <w:t xml:space="preserve">e subject to </w:t>
      </w:r>
      <w:r w:rsidR="00C93869" w:rsidRPr="003112DB">
        <w:rPr>
          <w:sz w:val="22"/>
          <w:szCs w:val="22"/>
        </w:rPr>
        <w:t xml:space="preserve">punitive </w:t>
      </w:r>
      <w:r w:rsidR="00943DD8">
        <w:rPr>
          <w:sz w:val="22"/>
          <w:szCs w:val="22"/>
        </w:rPr>
        <w:t>damages</w:t>
      </w:r>
      <w:r w:rsidR="00C93869" w:rsidRPr="003112DB">
        <w:rPr>
          <w:sz w:val="22"/>
          <w:szCs w:val="22"/>
        </w:rPr>
        <w:t xml:space="preserve"> </w:t>
      </w:r>
      <w:r w:rsidR="0029308A">
        <w:rPr>
          <w:sz w:val="22"/>
          <w:szCs w:val="22"/>
        </w:rPr>
        <w:t>at</w:t>
      </w:r>
      <w:r w:rsidR="00C93869" w:rsidRPr="003112DB">
        <w:rPr>
          <w:sz w:val="22"/>
          <w:szCs w:val="22"/>
        </w:rPr>
        <w:t xml:space="preserve"> no more than 5% of the notional value of </w:t>
      </w:r>
      <w:r w:rsidR="0029308A">
        <w:rPr>
          <w:sz w:val="22"/>
          <w:szCs w:val="22"/>
        </w:rPr>
        <w:t>its positions involved in such violation</w:t>
      </w:r>
      <w:r w:rsidRPr="003112DB">
        <w:rPr>
          <w:sz w:val="22"/>
          <w:szCs w:val="22"/>
        </w:rPr>
        <w:t>:</w:t>
      </w:r>
    </w:p>
    <w:p w14:paraId="29703AA4" w14:textId="6AC4F099" w:rsidR="00E26C55" w:rsidRPr="003112DB" w:rsidRDefault="0029308A" w:rsidP="0021038F">
      <w:pPr>
        <w:pStyle w:val="ac"/>
        <w:numPr>
          <w:ilvl w:val="0"/>
          <w:numId w:val="17"/>
        </w:numPr>
        <w:spacing w:after="240"/>
        <w:ind w:firstLineChars="0"/>
        <w:jc w:val="both"/>
      </w:pPr>
      <w:r>
        <w:rPr>
          <w:rFonts w:hint="eastAsia"/>
        </w:rPr>
        <w:t>circumvent</w:t>
      </w:r>
      <w:r w:rsidR="00E26C55" w:rsidRPr="003112DB">
        <w:t>ing the position limit</w:t>
      </w:r>
      <w:r w:rsidR="00912D76">
        <w:t>s</w:t>
      </w:r>
      <w:r w:rsidR="00E26C55" w:rsidRPr="003112DB">
        <w:t xml:space="preserve"> of the Exchange </w:t>
      </w:r>
      <w:r>
        <w:t>through</w:t>
      </w:r>
      <w:r w:rsidRPr="003112DB">
        <w:t xml:space="preserve"> </w:t>
      </w:r>
      <w:r w:rsidR="00E26C55" w:rsidRPr="003112DB">
        <w:t xml:space="preserve">improper </w:t>
      </w:r>
      <w:r w:rsidRPr="003112DB">
        <w:t>me</w:t>
      </w:r>
      <w:r>
        <w:t>ans</w:t>
      </w:r>
      <w:r w:rsidRPr="003112DB">
        <w:t xml:space="preserve"> </w:t>
      </w:r>
      <w:r w:rsidR="00E26C55" w:rsidRPr="003112DB">
        <w:t>such as splitting positions between accounts;</w:t>
      </w:r>
    </w:p>
    <w:p w14:paraId="51866B8F" w14:textId="7D9703F1" w:rsidR="00E26C55" w:rsidRPr="003112DB" w:rsidRDefault="00E26C55" w:rsidP="0021038F">
      <w:pPr>
        <w:pStyle w:val="ac"/>
        <w:numPr>
          <w:ilvl w:val="0"/>
          <w:numId w:val="17"/>
        </w:numPr>
        <w:spacing w:after="240"/>
        <w:ind w:firstLineChars="0"/>
        <w:jc w:val="both"/>
      </w:pPr>
      <w:r w:rsidRPr="003112DB">
        <w:rPr>
          <w:rFonts w:hint="eastAsia"/>
        </w:rPr>
        <w:t>holding</w:t>
      </w:r>
      <w:r w:rsidRPr="003112DB">
        <w:t xml:space="preserve"> </w:t>
      </w:r>
      <w:r w:rsidRPr="003112DB">
        <w:rPr>
          <w:rFonts w:hint="eastAsia"/>
        </w:rPr>
        <w:t>p</w:t>
      </w:r>
      <w:r w:rsidRPr="003112DB">
        <w:t xml:space="preserve">ositions that exceed </w:t>
      </w:r>
      <w:r w:rsidR="00912D76">
        <w:t xml:space="preserve">the </w:t>
      </w:r>
      <w:r w:rsidRPr="003112DB">
        <w:rPr>
          <w:rFonts w:hint="eastAsia"/>
        </w:rPr>
        <w:t>position</w:t>
      </w:r>
      <w:r w:rsidRPr="003112DB">
        <w:t xml:space="preserve"> limit</w:t>
      </w:r>
      <w:r w:rsidRPr="003112DB">
        <w:rPr>
          <w:rFonts w:hint="eastAsia"/>
        </w:rPr>
        <w:t>s</w:t>
      </w:r>
      <w:r w:rsidR="00703744" w:rsidRPr="003112DB">
        <w:t xml:space="preserve"> </w:t>
      </w:r>
      <w:r w:rsidRPr="003112DB">
        <w:t xml:space="preserve">and are force-liquidated by the </w:t>
      </w:r>
      <w:r w:rsidRPr="003112DB">
        <w:rPr>
          <w:rFonts w:hint="eastAsia"/>
        </w:rPr>
        <w:t>E</w:t>
      </w:r>
      <w:r w:rsidRPr="003112DB">
        <w:t xml:space="preserve">xchange, except for the positions </w:t>
      </w:r>
      <w:r w:rsidR="00703744" w:rsidRPr="003112DB">
        <w:t xml:space="preserve">that </w:t>
      </w:r>
      <w:r w:rsidRPr="003112DB">
        <w:t>fai</w:t>
      </w:r>
      <w:r w:rsidRPr="003112DB">
        <w:rPr>
          <w:rFonts w:hint="eastAsia"/>
        </w:rPr>
        <w:t>l</w:t>
      </w:r>
      <w:r w:rsidRPr="003112DB">
        <w:t xml:space="preserve"> to </w:t>
      </w:r>
      <w:r w:rsidRPr="003112DB">
        <w:rPr>
          <w:rFonts w:hint="eastAsia"/>
        </w:rPr>
        <w:t xml:space="preserve">be </w:t>
      </w:r>
      <w:r w:rsidR="00912D76">
        <w:t xml:space="preserve">timely </w:t>
      </w:r>
      <w:r w:rsidRPr="003112DB">
        <w:t xml:space="preserve">force-liquidated due to </w:t>
      </w:r>
      <w:r w:rsidR="00912D76">
        <w:t xml:space="preserve">the </w:t>
      </w:r>
      <w:r w:rsidRPr="003112DB">
        <w:t>limit</w:t>
      </w:r>
      <w:r w:rsidR="00912D76">
        <w:t xml:space="preserve"> up/limit down</w:t>
      </w:r>
      <w:r w:rsidRPr="003112DB">
        <w:t xml:space="preserve"> or market </w:t>
      </w:r>
      <w:r w:rsidR="00703744" w:rsidRPr="003112DB">
        <w:t>conditions</w:t>
      </w:r>
      <w:r w:rsidRPr="003112DB">
        <w:rPr>
          <w:rFonts w:hint="eastAsia"/>
        </w:rPr>
        <w:t>;</w:t>
      </w:r>
    </w:p>
    <w:p w14:paraId="2CD93FD1" w14:textId="57B878EC" w:rsidR="00E26C55" w:rsidRPr="003112DB" w:rsidRDefault="00E26C55" w:rsidP="0021038F">
      <w:pPr>
        <w:pStyle w:val="ac"/>
        <w:numPr>
          <w:ilvl w:val="0"/>
          <w:numId w:val="17"/>
        </w:numPr>
        <w:spacing w:after="240"/>
        <w:ind w:firstLineChars="0"/>
        <w:jc w:val="both"/>
      </w:pPr>
      <w:r w:rsidRPr="003112DB">
        <w:t xml:space="preserve">exceeding </w:t>
      </w:r>
      <w:r w:rsidR="00912D76">
        <w:t xml:space="preserve">the </w:t>
      </w:r>
      <w:r w:rsidRPr="003112DB">
        <w:t>position limit</w:t>
      </w:r>
      <w:r w:rsidRPr="003112DB">
        <w:rPr>
          <w:rFonts w:hint="eastAsia"/>
        </w:rPr>
        <w:t>s</w:t>
      </w:r>
      <w:r w:rsidRPr="003112DB">
        <w:t xml:space="preserve"> </w:t>
      </w:r>
      <w:r w:rsidR="00703744" w:rsidRPr="003112DB">
        <w:t xml:space="preserve">for multiple times </w:t>
      </w:r>
      <w:r w:rsidR="0003527A">
        <w:t>on</w:t>
      </w:r>
      <w:r w:rsidRPr="003112DB">
        <w:t xml:space="preserve"> delivery </w:t>
      </w:r>
      <w:r w:rsidR="00375232">
        <w:t xml:space="preserve">month </w:t>
      </w:r>
      <w:r w:rsidRPr="003112DB">
        <w:rPr>
          <w:rFonts w:hint="eastAsia"/>
        </w:rPr>
        <w:t>or nearby</w:t>
      </w:r>
      <w:r w:rsidRPr="003112DB">
        <w:t xml:space="preserve"> delivery</w:t>
      </w:r>
      <w:r w:rsidRPr="003112DB">
        <w:rPr>
          <w:rFonts w:hint="eastAsia"/>
        </w:rPr>
        <w:t xml:space="preserve"> month</w:t>
      </w:r>
      <w:r w:rsidR="003112DB" w:rsidRPr="003112DB">
        <w:t xml:space="preserve"> contract</w:t>
      </w:r>
      <w:r w:rsidR="0003527A">
        <w:t>s</w:t>
      </w:r>
      <w:r w:rsidRPr="003112DB">
        <w:t>;</w:t>
      </w:r>
      <w:r w:rsidR="00912D76">
        <w:t xml:space="preserve"> or</w:t>
      </w:r>
    </w:p>
    <w:p w14:paraId="2571F9DD" w14:textId="5B03C9BA" w:rsidR="00E26C55" w:rsidRPr="003112DB" w:rsidRDefault="00E26C55" w:rsidP="0021038F">
      <w:pPr>
        <w:pStyle w:val="ac"/>
        <w:numPr>
          <w:ilvl w:val="0"/>
          <w:numId w:val="17"/>
        </w:numPr>
        <w:spacing w:after="240"/>
        <w:ind w:firstLineChars="0"/>
        <w:jc w:val="both"/>
      </w:pPr>
      <w:proofErr w:type="gramStart"/>
      <w:r w:rsidRPr="0021038F">
        <w:rPr>
          <w:color w:val="000000"/>
        </w:rPr>
        <w:t>otherwise</w:t>
      </w:r>
      <w:proofErr w:type="gramEnd"/>
      <w:r w:rsidRPr="0021038F">
        <w:rPr>
          <w:color w:val="000000"/>
        </w:rPr>
        <w:t xml:space="preserve"> violating the position management rules of the Exchange.</w:t>
      </w:r>
    </w:p>
    <w:p w14:paraId="208B4AF6" w14:textId="22E6318E" w:rsidR="00E26C55" w:rsidRPr="003112DB" w:rsidRDefault="00E26C55" w:rsidP="00692EAA">
      <w:pPr>
        <w:spacing w:after="240"/>
        <w:jc w:val="both"/>
      </w:pPr>
      <w:r w:rsidRPr="003112DB">
        <w:t>Whe</w:t>
      </w:r>
      <w:r w:rsidRPr="003112DB">
        <w:rPr>
          <w:rFonts w:hint="eastAsia"/>
        </w:rPr>
        <w:t xml:space="preserve">re </w:t>
      </w:r>
      <w:r w:rsidRPr="003112DB">
        <w:t>a futures</w:t>
      </w:r>
      <w:r w:rsidR="00912D76">
        <w:t>-company</w:t>
      </w:r>
      <w:r w:rsidRPr="003112DB">
        <w:t xml:space="preserve"> member fails to </w:t>
      </w:r>
      <w:r w:rsidR="00912D76">
        <w:t>time</w:t>
      </w:r>
      <w:r w:rsidR="00912D76" w:rsidRPr="003112DB">
        <w:t>ly</w:t>
      </w:r>
      <w:r w:rsidRPr="003112DB">
        <w:t xml:space="preserve">, accurately and fully inform </w:t>
      </w:r>
      <w:r w:rsidR="00912D76">
        <w:t xml:space="preserve">its </w:t>
      </w:r>
      <w:r w:rsidRPr="003112DB">
        <w:t xml:space="preserve">clients of the </w:t>
      </w:r>
      <w:r w:rsidRPr="003112DB">
        <w:rPr>
          <w:rFonts w:hint="eastAsia"/>
        </w:rPr>
        <w:t>position management</w:t>
      </w:r>
      <w:r w:rsidR="00912D76">
        <w:t xml:space="preserve"> rules of the Exchange</w:t>
      </w:r>
      <w:r w:rsidRPr="003112DB">
        <w:rPr>
          <w:rFonts w:hint="eastAsia"/>
        </w:rPr>
        <w:t xml:space="preserve">, </w:t>
      </w:r>
      <w:r w:rsidRPr="003112DB">
        <w:t xml:space="preserve">the Exchange may </w:t>
      </w:r>
      <w:r w:rsidRPr="003112DB">
        <w:rPr>
          <w:rFonts w:hint="eastAsia"/>
        </w:rPr>
        <w:t xml:space="preserve">take relevant </w:t>
      </w:r>
      <w:r w:rsidRPr="003112DB">
        <w:t>measures</w:t>
      </w:r>
      <w:r w:rsidRPr="003112DB">
        <w:rPr>
          <w:rFonts w:hint="eastAsia"/>
        </w:rPr>
        <w:t xml:space="preserve"> </w:t>
      </w:r>
      <w:r w:rsidRPr="003112DB">
        <w:t>in accordance with</w:t>
      </w:r>
      <w:r w:rsidRPr="003112DB">
        <w:rPr>
          <w:rFonts w:hint="eastAsia"/>
        </w:rPr>
        <w:t xml:space="preserve"> the </w:t>
      </w:r>
      <w:r w:rsidRPr="003112DB">
        <w:t>preceding paragraph</w:t>
      </w:r>
      <w:r w:rsidRPr="003112DB">
        <w:rPr>
          <w:rFonts w:hint="eastAsia"/>
        </w:rPr>
        <w:t>.</w:t>
      </w:r>
    </w:p>
    <w:p w14:paraId="1AC77146" w14:textId="311ADB6A" w:rsidR="00E26C55" w:rsidRPr="003112DB" w:rsidRDefault="00E26C55" w:rsidP="00692EAA">
      <w:pPr>
        <w:pStyle w:val="Default"/>
        <w:spacing w:after="240"/>
        <w:jc w:val="both"/>
        <w:rPr>
          <w:sz w:val="22"/>
          <w:szCs w:val="22"/>
        </w:rPr>
      </w:pPr>
      <w:r w:rsidRPr="005450DE">
        <w:rPr>
          <w:b/>
          <w:sz w:val="22"/>
          <w:szCs w:val="22"/>
        </w:rPr>
        <w:t xml:space="preserve">Article 31 </w:t>
      </w:r>
      <w:r w:rsidR="002533D5">
        <w:rPr>
          <w:b/>
          <w:sz w:val="22"/>
          <w:szCs w:val="22"/>
        </w:rPr>
        <w:t xml:space="preserve">   </w:t>
      </w:r>
      <w:r w:rsidRPr="003112DB">
        <w:rPr>
          <w:sz w:val="22"/>
          <w:szCs w:val="22"/>
        </w:rPr>
        <w:t>A</w:t>
      </w:r>
      <w:r w:rsidR="00912D76">
        <w:rPr>
          <w:sz w:val="22"/>
          <w:szCs w:val="22"/>
        </w:rPr>
        <w:t>ny</w:t>
      </w:r>
      <w:r w:rsidRPr="003112DB">
        <w:rPr>
          <w:sz w:val="22"/>
          <w:szCs w:val="22"/>
        </w:rPr>
        <w:t xml:space="preserve"> non-futures-company member</w:t>
      </w:r>
      <w:r w:rsidR="00912D76">
        <w:rPr>
          <w:sz w:val="22"/>
          <w:szCs w:val="22"/>
        </w:rPr>
        <w:t>,</w:t>
      </w:r>
      <w:r w:rsidRPr="003112DB">
        <w:rPr>
          <w:sz w:val="22"/>
          <w:szCs w:val="22"/>
        </w:rPr>
        <w:t xml:space="preserve"> client </w:t>
      </w:r>
      <w:r w:rsidR="00912D76">
        <w:rPr>
          <w:sz w:val="22"/>
          <w:szCs w:val="22"/>
        </w:rPr>
        <w:t xml:space="preserve">or other </w:t>
      </w:r>
      <w:r w:rsidR="00912D76" w:rsidRPr="003112DB">
        <w:rPr>
          <w:sz w:val="22"/>
          <w:szCs w:val="22"/>
        </w:rPr>
        <w:t xml:space="preserve">futures market participant </w:t>
      </w:r>
      <w:r w:rsidRPr="003112DB">
        <w:rPr>
          <w:sz w:val="22"/>
          <w:szCs w:val="22"/>
        </w:rPr>
        <w:t xml:space="preserve">that commits any of the following acts in violation of the Actual Control Accounts management rules of the Exchange shall be required to make rectifications, </w:t>
      </w:r>
      <w:r w:rsidR="003112DB" w:rsidRPr="003112DB">
        <w:rPr>
          <w:sz w:val="22"/>
          <w:szCs w:val="22"/>
        </w:rPr>
        <w:t xml:space="preserve">be </w:t>
      </w:r>
      <w:r w:rsidRPr="003112DB">
        <w:rPr>
          <w:sz w:val="22"/>
          <w:szCs w:val="22"/>
        </w:rPr>
        <w:t>forfeit</w:t>
      </w:r>
      <w:r w:rsidR="003112DB" w:rsidRPr="003112DB">
        <w:rPr>
          <w:sz w:val="22"/>
          <w:szCs w:val="22"/>
        </w:rPr>
        <w:t>ed</w:t>
      </w:r>
      <w:r w:rsidRPr="003112DB">
        <w:rPr>
          <w:sz w:val="22"/>
          <w:szCs w:val="22"/>
        </w:rPr>
        <w:t xml:space="preserve"> </w:t>
      </w:r>
      <w:r w:rsidR="00C21A43">
        <w:rPr>
          <w:sz w:val="22"/>
          <w:szCs w:val="22"/>
        </w:rPr>
        <w:t xml:space="preserve">the </w:t>
      </w:r>
      <w:r w:rsidRPr="003112DB">
        <w:rPr>
          <w:sz w:val="22"/>
          <w:szCs w:val="22"/>
        </w:rPr>
        <w:t xml:space="preserve">gains arising from </w:t>
      </w:r>
      <w:r w:rsidR="005A007C">
        <w:rPr>
          <w:sz w:val="22"/>
          <w:szCs w:val="22"/>
        </w:rPr>
        <w:t xml:space="preserve">the </w:t>
      </w:r>
      <w:r w:rsidRPr="003112DB">
        <w:rPr>
          <w:sz w:val="22"/>
          <w:szCs w:val="22"/>
        </w:rPr>
        <w:t xml:space="preserve">violation, and depending on the severity of the violation, may be subject to such </w:t>
      </w:r>
      <w:r w:rsidRPr="003112DB">
        <w:rPr>
          <w:rFonts w:eastAsia="PMingLiU"/>
          <w:sz w:val="22"/>
          <w:szCs w:val="22"/>
          <w:lang w:eastAsia="zh-TW"/>
        </w:rPr>
        <w:t>disciplinary</w:t>
      </w:r>
      <w:r w:rsidRPr="003112DB">
        <w:rPr>
          <w:rFonts w:hint="eastAsia"/>
          <w:sz w:val="22"/>
          <w:szCs w:val="22"/>
        </w:rPr>
        <w:t xml:space="preserve"> </w:t>
      </w:r>
      <w:r w:rsidRPr="003112DB">
        <w:rPr>
          <w:sz w:val="22"/>
          <w:szCs w:val="22"/>
        </w:rPr>
        <w:t xml:space="preserve">measures </w:t>
      </w:r>
      <w:r w:rsidR="005A007C">
        <w:rPr>
          <w:sz w:val="22"/>
          <w:szCs w:val="22"/>
        </w:rPr>
        <w:t xml:space="preserve">of the Exchange </w:t>
      </w:r>
      <w:r w:rsidRPr="003112DB">
        <w:rPr>
          <w:sz w:val="22"/>
          <w:szCs w:val="22"/>
        </w:rPr>
        <w:t xml:space="preserve">as warning, reprimand, public censure, suspension of the opening of new positions for </w:t>
      </w:r>
      <w:r w:rsidRPr="003112DB">
        <w:rPr>
          <w:rFonts w:hint="eastAsia"/>
          <w:sz w:val="22"/>
          <w:szCs w:val="22"/>
        </w:rPr>
        <w:t xml:space="preserve">less than </w:t>
      </w:r>
      <w:r w:rsidRPr="003112DB">
        <w:rPr>
          <w:sz w:val="22"/>
          <w:szCs w:val="22"/>
        </w:rPr>
        <w:t>twelve months, suspension or restriction of business activities, and adjustment or revocation of relevant business qualificatio</w:t>
      </w:r>
      <w:r w:rsidRPr="003112DB">
        <w:rPr>
          <w:color w:val="auto"/>
          <w:sz w:val="22"/>
          <w:szCs w:val="22"/>
        </w:rPr>
        <w:t xml:space="preserve">ns; </w:t>
      </w:r>
      <w:r w:rsidR="005A007C">
        <w:rPr>
          <w:sz w:val="22"/>
          <w:szCs w:val="22"/>
        </w:rPr>
        <w:t>may be subject to</w:t>
      </w:r>
      <w:r w:rsidR="00943DD8">
        <w:rPr>
          <w:sz w:val="22"/>
          <w:szCs w:val="22"/>
        </w:rPr>
        <w:t xml:space="preserve"> punitive damages at no more than RMB 500,000 if there </w:t>
      </w:r>
      <w:r w:rsidR="005A007C">
        <w:rPr>
          <w:sz w:val="22"/>
          <w:szCs w:val="22"/>
        </w:rPr>
        <w:t>are</w:t>
      </w:r>
      <w:r w:rsidR="00943DD8">
        <w:rPr>
          <w:sz w:val="22"/>
          <w:szCs w:val="22"/>
        </w:rPr>
        <w:t xml:space="preserve"> no gains or if the gains are below RMB 100,000</w:t>
      </w:r>
      <w:r w:rsidR="005A007C">
        <w:rPr>
          <w:sz w:val="22"/>
          <w:szCs w:val="22"/>
        </w:rPr>
        <w:t>;</w:t>
      </w:r>
      <w:r w:rsidR="00943DD8">
        <w:rPr>
          <w:sz w:val="22"/>
          <w:szCs w:val="22"/>
        </w:rPr>
        <w:t xml:space="preserve"> and </w:t>
      </w:r>
      <w:r w:rsidR="005A007C">
        <w:rPr>
          <w:sz w:val="22"/>
          <w:szCs w:val="22"/>
        </w:rPr>
        <w:t xml:space="preserve">may be subject to punitive damages at </w:t>
      </w:r>
      <w:r w:rsidR="00943DD8">
        <w:rPr>
          <w:sz w:val="22"/>
          <w:szCs w:val="22"/>
        </w:rPr>
        <w:t>no less than one time but no more than five times the gains if such gains are RMB 100,000 or more</w:t>
      </w:r>
      <w:r w:rsidRPr="003112DB">
        <w:rPr>
          <w:sz w:val="22"/>
          <w:szCs w:val="22"/>
        </w:rPr>
        <w:t>:</w:t>
      </w:r>
    </w:p>
    <w:p w14:paraId="70513CDB" w14:textId="178F764B" w:rsidR="00E26C55" w:rsidRPr="003112DB" w:rsidRDefault="003112DB" w:rsidP="0021038F">
      <w:pPr>
        <w:pStyle w:val="ac"/>
        <w:numPr>
          <w:ilvl w:val="0"/>
          <w:numId w:val="18"/>
        </w:numPr>
        <w:spacing w:after="240"/>
        <w:ind w:firstLineChars="0"/>
        <w:jc w:val="both"/>
      </w:pPr>
      <w:r w:rsidRPr="003112DB">
        <w:t xml:space="preserve">failing to truthfully file </w:t>
      </w:r>
      <w:r w:rsidR="00E26C55" w:rsidRPr="003112DB">
        <w:t>actual control relationship</w:t>
      </w:r>
      <w:r w:rsidR="00E26C55" w:rsidRPr="003112DB">
        <w:rPr>
          <w:rFonts w:hint="eastAsia"/>
        </w:rPr>
        <w:t>;</w:t>
      </w:r>
    </w:p>
    <w:p w14:paraId="779880C3" w14:textId="051AD709" w:rsidR="00E26C55" w:rsidRPr="003112DB" w:rsidRDefault="005A0AAE" w:rsidP="0021038F">
      <w:pPr>
        <w:pStyle w:val="ac"/>
        <w:numPr>
          <w:ilvl w:val="0"/>
          <w:numId w:val="18"/>
        </w:numPr>
        <w:spacing w:after="240"/>
        <w:ind w:firstLineChars="0"/>
        <w:jc w:val="both"/>
      </w:pPr>
      <w:r>
        <w:t>refus</w:t>
      </w:r>
      <w:r w:rsidR="00E26C55" w:rsidRPr="003112DB">
        <w:rPr>
          <w:rFonts w:hint="eastAsia"/>
        </w:rPr>
        <w:t xml:space="preserve">ing to </w:t>
      </w:r>
      <w:r w:rsidR="00E26C55" w:rsidRPr="003112DB">
        <w:t>respond or</w:t>
      </w:r>
      <w:r>
        <w:t xml:space="preserve"> failing to</w:t>
      </w:r>
      <w:r w:rsidR="00E26C55" w:rsidRPr="003112DB">
        <w:t xml:space="preserve"> truthfully respond to the Exchange’s inquiries</w:t>
      </w:r>
      <w:r w:rsidR="00E26C55" w:rsidRPr="003112DB">
        <w:rPr>
          <w:rFonts w:hint="eastAsia"/>
        </w:rPr>
        <w:t xml:space="preserve"> and investigations </w:t>
      </w:r>
      <w:r w:rsidR="00E26C55" w:rsidRPr="003112DB">
        <w:t>without justified reason</w:t>
      </w:r>
      <w:r>
        <w:t>s</w:t>
      </w:r>
      <w:r w:rsidR="00E26C55" w:rsidRPr="003112DB">
        <w:t xml:space="preserve">, or </w:t>
      </w:r>
      <w:r>
        <w:t xml:space="preserve">withholding any fact or truth, or </w:t>
      </w:r>
      <w:r w:rsidR="00E26C55" w:rsidRPr="003112DB">
        <w:t>intentionally evad</w:t>
      </w:r>
      <w:r w:rsidR="00E26C55" w:rsidRPr="003112DB">
        <w:rPr>
          <w:rFonts w:hint="eastAsia"/>
        </w:rPr>
        <w:t>ing</w:t>
      </w:r>
      <w:r w:rsidR="00E26C55" w:rsidRPr="003112DB">
        <w:t xml:space="preserve"> inquiries and</w:t>
      </w:r>
      <w:r w:rsidR="00E26C55" w:rsidRPr="003112DB">
        <w:rPr>
          <w:rFonts w:hint="eastAsia"/>
        </w:rPr>
        <w:t xml:space="preserve"> </w:t>
      </w:r>
      <w:r w:rsidR="00E26C55" w:rsidRPr="003112DB">
        <w:t>investigations;</w:t>
      </w:r>
    </w:p>
    <w:p w14:paraId="3090A590" w14:textId="4BD9BC81" w:rsidR="00E26C55" w:rsidRPr="003112DB" w:rsidRDefault="00E26C55" w:rsidP="0021038F">
      <w:pPr>
        <w:pStyle w:val="ac"/>
        <w:numPr>
          <w:ilvl w:val="0"/>
          <w:numId w:val="18"/>
        </w:numPr>
        <w:spacing w:after="240"/>
        <w:ind w:firstLineChars="0"/>
        <w:jc w:val="both"/>
      </w:pPr>
      <w:r w:rsidRPr="003112DB">
        <w:lastRenderedPageBreak/>
        <w:t>provid</w:t>
      </w:r>
      <w:r w:rsidRPr="003112DB">
        <w:rPr>
          <w:rFonts w:hint="eastAsia"/>
        </w:rPr>
        <w:t>ing</w:t>
      </w:r>
      <w:r w:rsidRPr="003112DB">
        <w:t xml:space="preserve"> the Exchange with false</w:t>
      </w:r>
      <w:r w:rsidR="005A0AAE">
        <w:t xml:space="preserve"> application</w:t>
      </w:r>
      <w:r w:rsidRPr="003112DB">
        <w:t xml:space="preserve"> materials for terminating the actual control relationship</w:t>
      </w:r>
      <w:r w:rsidRPr="003112DB">
        <w:rPr>
          <w:rFonts w:hint="eastAsia"/>
        </w:rPr>
        <w:t>;</w:t>
      </w:r>
      <w:r w:rsidR="005A007C">
        <w:t xml:space="preserve"> or</w:t>
      </w:r>
    </w:p>
    <w:p w14:paraId="382C4E5E" w14:textId="138FCA7E" w:rsidR="00E26C55" w:rsidRPr="003112DB" w:rsidRDefault="00E26C55" w:rsidP="0021038F">
      <w:pPr>
        <w:pStyle w:val="ac"/>
        <w:numPr>
          <w:ilvl w:val="0"/>
          <w:numId w:val="18"/>
        </w:numPr>
        <w:spacing w:after="240"/>
        <w:ind w:firstLineChars="0"/>
        <w:jc w:val="both"/>
      </w:pPr>
      <w:proofErr w:type="gramStart"/>
      <w:r w:rsidRPr="0021038F">
        <w:rPr>
          <w:color w:val="000000"/>
        </w:rPr>
        <w:t>otherwise</w:t>
      </w:r>
      <w:proofErr w:type="gramEnd"/>
      <w:r w:rsidRPr="0021038F">
        <w:rPr>
          <w:color w:val="000000"/>
        </w:rPr>
        <w:t xml:space="preserve"> violating the Actual Control Account management rules of the Exchange.</w:t>
      </w:r>
    </w:p>
    <w:p w14:paraId="16C749D0" w14:textId="7CFE3B06" w:rsidR="00E26C55" w:rsidRDefault="00E26C55" w:rsidP="00692EAA">
      <w:pPr>
        <w:spacing w:after="240"/>
        <w:jc w:val="both"/>
      </w:pPr>
      <w:r w:rsidRPr="003112DB">
        <w:rPr>
          <w:rFonts w:hint="eastAsia"/>
        </w:rPr>
        <w:t xml:space="preserve">Where </w:t>
      </w:r>
      <w:r w:rsidR="005A007C">
        <w:t xml:space="preserve">a </w:t>
      </w:r>
      <w:r w:rsidRPr="003112DB">
        <w:rPr>
          <w:rFonts w:hint="eastAsia"/>
        </w:rPr>
        <w:t>member fail</w:t>
      </w:r>
      <w:r w:rsidR="005A007C">
        <w:t>s</w:t>
      </w:r>
      <w:r w:rsidRPr="003112DB">
        <w:rPr>
          <w:rFonts w:hint="eastAsia"/>
        </w:rPr>
        <w:t xml:space="preserve"> to fulfill the obligations of </w:t>
      </w:r>
      <w:r w:rsidR="005A0AAE">
        <w:t>managing</w:t>
      </w:r>
      <w:r w:rsidRPr="003112DB">
        <w:rPr>
          <w:rFonts w:hint="eastAsia"/>
        </w:rPr>
        <w:t xml:space="preserve"> clients</w:t>
      </w:r>
      <w:r w:rsidRPr="003112DB">
        <w:t>’</w:t>
      </w:r>
      <w:r w:rsidRPr="003112DB">
        <w:rPr>
          <w:rFonts w:hint="eastAsia"/>
        </w:rPr>
        <w:t xml:space="preserve"> </w:t>
      </w:r>
      <w:r w:rsidRPr="003112DB">
        <w:t>Actual Control Account</w:t>
      </w:r>
      <w:r w:rsidR="005450DE">
        <w:t>s</w:t>
      </w:r>
      <w:r w:rsidRPr="003112DB">
        <w:rPr>
          <w:rFonts w:hint="eastAsia"/>
        </w:rPr>
        <w:t xml:space="preserve">, </w:t>
      </w:r>
      <w:r w:rsidR="005A0AAE">
        <w:t xml:space="preserve">or </w:t>
      </w:r>
      <w:r w:rsidRPr="003112DB">
        <w:rPr>
          <w:rFonts w:hint="eastAsia"/>
        </w:rPr>
        <w:t>induce</w:t>
      </w:r>
      <w:r w:rsidR="005A0AAE">
        <w:t>s</w:t>
      </w:r>
      <w:r w:rsidRPr="003112DB">
        <w:rPr>
          <w:rFonts w:hint="eastAsia"/>
        </w:rPr>
        <w:t xml:space="preserve"> </w:t>
      </w:r>
      <w:r w:rsidRPr="003112DB">
        <w:t>or assist</w:t>
      </w:r>
      <w:r w:rsidR="005A0AAE">
        <w:t>s</w:t>
      </w:r>
      <w:r w:rsidRPr="003112DB">
        <w:t xml:space="preserve"> the clients </w:t>
      </w:r>
      <w:r w:rsidR="005A0AAE">
        <w:t>in</w:t>
      </w:r>
      <w:r w:rsidR="005A0AAE" w:rsidRPr="003112DB">
        <w:t xml:space="preserve"> </w:t>
      </w:r>
      <w:r w:rsidRPr="003112DB">
        <w:rPr>
          <w:rFonts w:hint="eastAsia"/>
        </w:rPr>
        <w:t>provid</w:t>
      </w:r>
      <w:r w:rsidR="005A0AAE">
        <w:t>ing</w:t>
      </w:r>
      <w:r w:rsidRPr="003112DB">
        <w:rPr>
          <w:rFonts w:hint="eastAsia"/>
        </w:rPr>
        <w:t xml:space="preserve"> </w:t>
      </w:r>
      <w:r w:rsidRPr="003112DB">
        <w:t xml:space="preserve">false </w:t>
      </w:r>
      <w:r w:rsidRPr="003112DB">
        <w:rPr>
          <w:rFonts w:hint="eastAsia"/>
        </w:rPr>
        <w:t>materials</w:t>
      </w:r>
      <w:r w:rsidRPr="003112DB">
        <w:t xml:space="preserve"> or </w:t>
      </w:r>
      <w:r w:rsidR="005A0AAE">
        <w:t>withholding information</w:t>
      </w:r>
      <w:r w:rsidRPr="003112DB">
        <w:rPr>
          <w:rFonts w:hint="eastAsia"/>
        </w:rPr>
        <w:t xml:space="preserve">, the Exchange </w:t>
      </w:r>
      <w:r w:rsidR="005A0AAE">
        <w:t>may</w:t>
      </w:r>
      <w:r w:rsidR="005A0AAE" w:rsidRPr="003112DB">
        <w:rPr>
          <w:rFonts w:hint="eastAsia"/>
        </w:rPr>
        <w:t xml:space="preserve"> </w:t>
      </w:r>
      <w:r w:rsidRPr="003112DB">
        <w:t>take relevant measures in accordance with the preceding paragraph.</w:t>
      </w:r>
    </w:p>
    <w:p w14:paraId="3C6C7611" w14:textId="25A65D05" w:rsidR="00F52BD8" w:rsidRPr="00DE415A" w:rsidRDefault="002533D5" w:rsidP="002533D5">
      <w:pPr>
        <w:adjustRightInd w:val="0"/>
        <w:snapToGrid w:val="0"/>
        <w:spacing w:after="240"/>
        <w:jc w:val="both"/>
        <w:rPr>
          <w:b/>
        </w:rPr>
      </w:pPr>
      <w:r>
        <w:rPr>
          <w:b/>
        </w:rPr>
        <w:t xml:space="preserve">Article 32    </w:t>
      </w:r>
      <w:r w:rsidR="00F52BD8" w:rsidRPr="00DE415A">
        <w:t xml:space="preserve">Any futures market participant that commits any of the following acts in violation of the information or system management rules of the Exchange shall be required to make rectifications, be forfeited the gains arising from the violation, and depending on the severity of the violation, may be subject to such </w:t>
      </w:r>
      <w:r w:rsidR="00F52BD8" w:rsidRPr="00DE415A">
        <w:rPr>
          <w:rFonts w:eastAsia="PMingLiU"/>
          <w:lang w:eastAsia="zh-TW"/>
        </w:rPr>
        <w:t>disciplinary</w:t>
      </w:r>
      <w:r w:rsidR="00F52BD8" w:rsidRPr="00DE415A">
        <w:rPr>
          <w:rFonts w:hint="eastAsia"/>
        </w:rPr>
        <w:t xml:space="preserve"> </w:t>
      </w:r>
      <w:r w:rsidR="00F52BD8" w:rsidRPr="00DE415A">
        <w:t xml:space="preserve">measures of the Exchange as warning, reprimand, public censure, suspension of the opening of new positions for </w:t>
      </w:r>
      <w:r w:rsidR="00F52BD8" w:rsidRPr="00DE415A">
        <w:rPr>
          <w:rFonts w:hint="eastAsia"/>
        </w:rPr>
        <w:t xml:space="preserve">less than </w:t>
      </w:r>
      <w:r w:rsidR="00F52BD8" w:rsidRPr="00DE415A">
        <w:t>twelve months, suspension or restriction of business activities, and adjustment or revocation of relevant business qualifications;</w:t>
      </w:r>
      <w:r w:rsidR="00F52BD8" w:rsidRPr="00DE415A">
        <w:rPr>
          <w:rFonts w:hint="eastAsia"/>
        </w:rPr>
        <w:t xml:space="preserve"> </w:t>
      </w:r>
      <w:r w:rsidR="00F52BD8" w:rsidRPr="00DE415A">
        <w:t xml:space="preserve">may be subject to </w:t>
      </w:r>
      <w:r w:rsidR="00F52BD8" w:rsidRPr="00DE415A">
        <w:rPr>
          <w:rFonts w:hint="eastAsia"/>
        </w:rPr>
        <w:t xml:space="preserve">punitive damages at no more than RMB 500,000 if there </w:t>
      </w:r>
      <w:r w:rsidR="00F52BD8" w:rsidRPr="00DE415A">
        <w:t>are</w:t>
      </w:r>
      <w:r w:rsidR="00F52BD8" w:rsidRPr="00DE415A">
        <w:rPr>
          <w:rFonts w:hint="eastAsia"/>
        </w:rPr>
        <w:t xml:space="preserve"> no gains or if the gains are below RMB 100,000</w:t>
      </w:r>
      <w:r w:rsidR="00F52BD8" w:rsidRPr="00DE415A">
        <w:t>;</w:t>
      </w:r>
      <w:r w:rsidR="00F52BD8" w:rsidRPr="00DE415A">
        <w:rPr>
          <w:rFonts w:hint="eastAsia"/>
        </w:rPr>
        <w:t xml:space="preserve"> and </w:t>
      </w:r>
      <w:r w:rsidR="00F52BD8" w:rsidRPr="00DE415A">
        <w:t xml:space="preserve">may be subject to </w:t>
      </w:r>
      <w:r w:rsidR="00F52BD8" w:rsidRPr="00DE415A">
        <w:rPr>
          <w:rFonts w:hint="eastAsia"/>
        </w:rPr>
        <w:t>punitive damages at no less than one time but no m</w:t>
      </w:r>
      <w:r w:rsidR="00F52BD8" w:rsidRPr="00DE415A">
        <w:t>ore than five times the gains if such gains are RMB 100,000 or more:</w:t>
      </w:r>
    </w:p>
    <w:p w14:paraId="27FA4631" w14:textId="77777777" w:rsidR="00F52BD8" w:rsidRPr="00DE415A" w:rsidRDefault="00F52BD8" w:rsidP="00F52BD8">
      <w:pPr>
        <w:pStyle w:val="Default"/>
        <w:numPr>
          <w:ilvl w:val="0"/>
          <w:numId w:val="19"/>
        </w:numPr>
        <w:spacing w:after="240"/>
        <w:jc w:val="both"/>
        <w:rPr>
          <w:sz w:val="22"/>
          <w:szCs w:val="22"/>
        </w:rPr>
      </w:pPr>
      <w:r w:rsidRPr="00DE415A">
        <w:rPr>
          <w:sz w:val="22"/>
          <w:szCs w:val="22"/>
        </w:rPr>
        <w:t xml:space="preserve">disrupting </w:t>
      </w:r>
      <w:r w:rsidRPr="00DE415A">
        <w:rPr>
          <w:rFonts w:hint="eastAsia"/>
          <w:sz w:val="22"/>
          <w:szCs w:val="22"/>
        </w:rPr>
        <w:t xml:space="preserve">or failing to </w:t>
      </w:r>
      <w:r w:rsidRPr="00DE415A">
        <w:rPr>
          <w:sz w:val="22"/>
          <w:szCs w:val="22"/>
        </w:rPr>
        <w:t>us</w:t>
      </w:r>
      <w:r w:rsidRPr="00DE415A">
        <w:rPr>
          <w:rFonts w:hint="eastAsia"/>
          <w:sz w:val="22"/>
          <w:szCs w:val="22"/>
        </w:rPr>
        <w:t>e</w:t>
      </w:r>
      <w:r w:rsidRPr="00DE415A">
        <w:rPr>
          <w:sz w:val="22"/>
          <w:szCs w:val="22"/>
        </w:rPr>
        <w:t xml:space="preserve"> </w:t>
      </w:r>
      <w:r w:rsidRPr="00DE415A">
        <w:rPr>
          <w:rFonts w:hint="eastAsia"/>
          <w:sz w:val="22"/>
          <w:szCs w:val="22"/>
        </w:rPr>
        <w:t xml:space="preserve">the </w:t>
      </w:r>
      <w:r w:rsidRPr="00DE415A">
        <w:rPr>
          <w:sz w:val="22"/>
          <w:szCs w:val="22"/>
        </w:rPr>
        <w:t>trading, clearing and other system</w:t>
      </w:r>
      <w:r w:rsidRPr="00DE415A">
        <w:rPr>
          <w:rFonts w:hint="eastAsia"/>
          <w:sz w:val="22"/>
          <w:szCs w:val="22"/>
        </w:rPr>
        <w:t>s</w:t>
      </w:r>
      <w:r w:rsidRPr="00DE415A" w:rsidDel="00081790">
        <w:rPr>
          <w:sz w:val="22"/>
          <w:szCs w:val="22"/>
        </w:rPr>
        <w:t xml:space="preserve"> </w:t>
      </w:r>
      <w:r w:rsidRPr="00DE415A">
        <w:rPr>
          <w:rFonts w:hint="eastAsia"/>
          <w:sz w:val="22"/>
          <w:szCs w:val="22"/>
        </w:rPr>
        <w:t xml:space="preserve">of the Exchange as required and </w:t>
      </w:r>
      <w:r w:rsidRPr="00DE415A">
        <w:rPr>
          <w:sz w:val="22"/>
          <w:szCs w:val="22"/>
        </w:rPr>
        <w:t>thus affect</w:t>
      </w:r>
      <w:r w:rsidRPr="00DE415A">
        <w:rPr>
          <w:rFonts w:hint="eastAsia"/>
          <w:sz w:val="22"/>
          <w:szCs w:val="22"/>
        </w:rPr>
        <w:t xml:space="preserve">ing </w:t>
      </w:r>
      <w:r w:rsidRPr="00DE415A">
        <w:rPr>
          <w:sz w:val="22"/>
          <w:szCs w:val="22"/>
        </w:rPr>
        <w:t>the normal operation of the system</w:t>
      </w:r>
      <w:r w:rsidRPr="00DE415A">
        <w:rPr>
          <w:rFonts w:hint="eastAsia"/>
          <w:sz w:val="22"/>
          <w:szCs w:val="22"/>
        </w:rPr>
        <w:t>s</w:t>
      </w:r>
      <w:r w:rsidRPr="00DE415A">
        <w:rPr>
          <w:sz w:val="22"/>
          <w:szCs w:val="22"/>
        </w:rPr>
        <w:t>;</w:t>
      </w:r>
    </w:p>
    <w:p w14:paraId="47637B60" w14:textId="77777777" w:rsidR="00F52BD8" w:rsidRPr="00DE415A" w:rsidRDefault="00F52BD8" w:rsidP="00F52BD8">
      <w:pPr>
        <w:pStyle w:val="Default"/>
        <w:numPr>
          <w:ilvl w:val="0"/>
          <w:numId w:val="19"/>
        </w:numPr>
        <w:spacing w:after="240"/>
        <w:jc w:val="both"/>
        <w:rPr>
          <w:sz w:val="22"/>
          <w:szCs w:val="22"/>
        </w:rPr>
      </w:pPr>
      <w:r w:rsidRPr="00DE415A">
        <w:rPr>
          <w:rFonts w:hint="eastAsia"/>
          <w:sz w:val="22"/>
          <w:szCs w:val="22"/>
        </w:rPr>
        <w:t>violating the Exchange</w:t>
      </w:r>
      <w:r w:rsidRPr="00DE415A">
        <w:rPr>
          <w:sz w:val="22"/>
          <w:szCs w:val="22"/>
        </w:rPr>
        <w:t>’</w:t>
      </w:r>
      <w:r w:rsidRPr="00DE415A">
        <w:rPr>
          <w:rFonts w:hint="eastAsia"/>
          <w:sz w:val="22"/>
          <w:szCs w:val="22"/>
        </w:rPr>
        <w:t xml:space="preserve">s </w:t>
      </w:r>
      <w:r w:rsidRPr="00DE415A">
        <w:rPr>
          <w:sz w:val="22"/>
          <w:szCs w:val="22"/>
        </w:rPr>
        <w:t xml:space="preserve">rules </w:t>
      </w:r>
      <w:r w:rsidRPr="00DE415A">
        <w:rPr>
          <w:rFonts w:hint="eastAsia"/>
          <w:sz w:val="22"/>
          <w:szCs w:val="22"/>
        </w:rPr>
        <w:t xml:space="preserve">on </w:t>
      </w:r>
      <w:r w:rsidRPr="00DE415A">
        <w:rPr>
          <w:sz w:val="22"/>
          <w:szCs w:val="22"/>
        </w:rPr>
        <w:t>the</w:t>
      </w:r>
      <w:r w:rsidRPr="00DE415A">
        <w:rPr>
          <w:rFonts w:hint="eastAsia"/>
          <w:sz w:val="22"/>
          <w:szCs w:val="22"/>
        </w:rPr>
        <w:t xml:space="preserve"> management of information system access</w:t>
      </w:r>
      <w:r w:rsidRPr="00DE415A">
        <w:rPr>
          <w:sz w:val="22"/>
          <w:szCs w:val="22"/>
        </w:rPr>
        <w:t>; or</w:t>
      </w:r>
    </w:p>
    <w:p w14:paraId="4E80E6D8" w14:textId="77777777" w:rsidR="00F52BD8" w:rsidRPr="00DE415A" w:rsidRDefault="00F52BD8" w:rsidP="00F52BD8">
      <w:pPr>
        <w:pStyle w:val="Default"/>
        <w:numPr>
          <w:ilvl w:val="0"/>
          <w:numId w:val="19"/>
        </w:numPr>
        <w:spacing w:after="240"/>
        <w:jc w:val="both"/>
        <w:rPr>
          <w:sz w:val="22"/>
          <w:szCs w:val="22"/>
        </w:rPr>
      </w:pPr>
      <w:proofErr w:type="gramStart"/>
      <w:r w:rsidRPr="00DE415A">
        <w:rPr>
          <w:sz w:val="22"/>
          <w:szCs w:val="22"/>
        </w:rPr>
        <w:t>otherwise</w:t>
      </w:r>
      <w:proofErr w:type="gramEnd"/>
      <w:r w:rsidRPr="00DE415A">
        <w:rPr>
          <w:sz w:val="22"/>
          <w:szCs w:val="22"/>
        </w:rPr>
        <w:t xml:space="preserve"> violating the information or system management rules of the Exchange.</w:t>
      </w:r>
    </w:p>
    <w:p w14:paraId="4224C58F" w14:textId="77777777" w:rsidR="00F52BD8" w:rsidRPr="00DE415A" w:rsidRDefault="00F52BD8" w:rsidP="00F52BD8">
      <w:pPr>
        <w:tabs>
          <w:tab w:val="left" w:pos="1134"/>
        </w:tabs>
        <w:adjustRightInd w:val="0"/>
        <w:snapToGrid w:val="0"/>
        <w:spacing w:after="240"/>
        <w:jc w:val="both"/>
        <w:rPr>
          <w:b/>
        </w:rPr>
      </w:pPr>
      <w:r w:rsidRPr="00DE415A">
        <w:rPr>
          <w:b/>
        </w:rPr>
        <w:t>Article 33</w:t>
      </w:r>
      <w:r w:rsidRPr="00DE415A">
        <w:tab/>
        <w:t>Any futures market participant that commits any of the following acts in violation of the information management rules of the Exchange shall be required to make rectifications</w:t>
      </w:r>
      <w:r w:rsidRPr="00DE415A">
        <w:rPr>
          <w:rFonts w:hint="eastAsia"/>
        </w:rPr>
        <w:t>,</w:t>
      </w:r>
      <w:r w:rsidRPr="00DE415A">
        <w:t xml:space="preserve"> </w:t>
      </w:r>
      <w:r w:rsidRPr="00DE415A">
        <w:rPr>
          <w:rFonts w:hint="eastAsia"/>
        </w:rPr>
        <w:t>b</w:t>
      </w:r>
      <w:r w:rsidRPr="00DE415A">
        <w:t>e forfeited the gains arising from the violation, and depending on the severity of the violation, may be subject to such disciplinary measures of the Exchange as warning, reprimand, public censure, suspension of the opening of new positions for less than twelve months, suspension or restriction of business activities, adjustment or revocation of relevant business qualifications</w:t>
      </w:r>
      <w:r w:rsidRPr="00DE415A">
        <w:rPr>
          <w:rFonts w:hint="eastAsia"/>
        </w:rPr>
        <w:t>;</w:t>
      </w:r>
      <w:r w:rsidRPr="00DE415A">
        <w:t xml:space="preserve"> may be subject to </w:t>
      </w:r>
      <w:r w:rsidRPr="00DE415A">
        <w:rPr>
          <w:rFonts w:hint="eastAsia"/>
        </w:rPr>
        <w:t xml:space="preserve">punitive damages at no more than RMB 500,000 if there </w:t>
      </w:r>
      <w:r w:rsidRPr="00DE415A">
        <w:t>are</w:t>
      </w:r>
      <w:r w:rsidRPr="00DE415A">
        <w:rPr>
          <w:rFonts w:hint="eastAsia"/>
        </w:rPr>
        <w:t xml:space="preserve"> no gains or if the gains are below RMB 100,000</w:t>
      </w:r>
      <w:r w:rsidRPr="00DE415A">
        <w:t>;</w:t>
      </w:r>
      <w:r w:rsidRPr="00DE415A">
        <w:rPr>
          <w:rFonts w:hint="eastAsia"/>
        </w:rPr>
        <w:t xml:space="preserve"> and </w:t>
      </w:r>
      <w:r w:rsidRPr="00DE415A">
        <w:t xml:space="preserve">may be subject to </w:t>
      </w:r>
      <w:r w:rsidRPr="00DE415A">
        <w:rPr>
          <w:rFonts w:hint="eastAsia"/>
        </w:rPr>
        <w:t>punitive damages at no less than one time but no m</w:t>
      </w:r>
      <w:r w:rsidRPr="00DE415A">
        <w:t>ore than five times the gains if such gains are RMB 100,000 or more:</w:t>
      </w:r>
    </w:p>
    <w:p w14:paraId="17BBD7AB"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failing, as a member, to make publicly available at its premises and in a timely manner the real-time market data, announcements and other market information published by the Exchange;</w:t>
      </w:r>
    </w:p>
    <w:p w14:paraId="1C4D70FF"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publishing, transmitting, or distributing the Exchange’s information without the Exchange’s authorization;</w:t>
      </w:r>
    </w:p>
    <w:p w14:paraId="61F4B11D"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selling, transferring or relaying the Exchange’s information without the Exchange’s authorization;</w:t>
      </w:r>
    </w:p>
    <w:p w14:paraId="033B9482"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without the Exchange’s authorization, using the Exchange’s information for any purpose other than those stipulated in the information licensing agreement;</w:t>
      </w:r>
    </w:p>
    <w:p w14:paraId="1FBCF314"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lastRenderedPageBreak/>
        <w:t xml:space="preserve">without the Exchange’s authorization, engaging in value-adding development based on </w:t>
      </w:r>
      <w:r w:rsidRPr="00DE415A">
        <w:rPr>
          <w:rFonts w:hint="eastAsia"/>
        </w:rPr>
        <w:t>the</w:t>
      </w:r>
      <w:r w:rsidRPr="00DE415A">
        <w:t xml:space="preserve"> Exchange’s information or failing to file the results of such development with the Exchange;</w:t>
      </w:r>
    </w:p>
    <w:p w14:paraId="2EC6146B"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failing to address as required any errors detected in the trading information being transmitted or distributed;</w:t>
      </w:r>
    </w:p>
    <w:p w14:paraId="000A28AA"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r w:rsidRPr="00DE415A">
        <w:t>in violation of confidentiality obligations and without authorization, publishing any information unsuitable to be published; or</w:t>
      </w:r>
    </w:p>
    <w:p w14:paraId="20C6A26E" w14:textId="77777777" w:rsidR="00F52BD8" w:rsidRPr="00DE415A" w:rsidRDefault="00F52BD8" w:rsidP="00F52BD8">
      <w:pPr>
        <w:pStyle w:val="ac"/>
        <w:numPr>
          <w:ilvl w:val="0"/>
          <w:numId w:val="20"/>
        </w:numPr>
        <w:tabs>
          <w:tab w:val="left" w:pos="1134"/>
        </w:tabs>
        <w:adjustRightInd w:val="0"/>
        <w:snapToGrid w:val="0"/>
        <w:spacing w:after="240"/>
        <w:ind w:firstLineChars="0"/>
        <w:jc w:val="both"/>
      </w:pPr>
      <w:proofErr w:type="gramStart"/>
      <w:r w:rsidRPr="00DE415A">
        <w:t>otherwise</w:t>
      </w:r>
      <w:proofErr w:type="gramEnd"/>
      <w:r w:rsidRPr="00DE415A">
        <w:t xml:space="preserve"> violating the information management rules of the Exchange.</w:t>
      </w:r>
    </w:p>
    <w:p w14:paraId="7F5210ED" w14:textId="100C1390" w:rsidR="00F52BD8" w:rsidRPr="00DE415A" w:rsidRDefault="00F52BD8" w:rsidP="00F52BD8">
      <w:pPr>
        <w:tabs>
          <w:tab w:val="left" w:pos="1134"/>
        </w:tabs>
        <w:adjustRightInd w:val="0"/>
        <w:snapToGrid w:val="0"/>
        <w:spacing w:after="240"/>
        <w:jc w:val="both"/>
        <w:rPr>
          <w:b/>
        </w:rPr>
      </w:pPr>
      <w:r w:rsidRPr="00DE415A">
        <w:rPr>
          <w:b/>
        </w:rPr>
        <w:t>Article 34</w:t>
      </w:r>
      <w:r w:rsidR="002533D5">
        <w:t xml:space="preserve">    </w:t>
      </w:r>
      <w:r w:rsidRPr="00DE415A">
        <w:t>Any futures market participant that fabricates or disseminates false or misleading information to the detriment of the Exchange’s reputation or the normal order of the futures market shall be required to make rectifications, be forfeited the gains arising from the violation, and depending on the severity of the violation, may be subject to such disciplinary measures of the Exchange as warning, reprimand, public censure, suspension of the opening of new positions for less than twelve months, forced liquidation, suspension or restriction of business activities, adjustment or revocation of relevant business qualifications, and announcement of being barred from the market</w:t>
      </w:r>
      <w:r w:rsidRPr="00DE415A">
        <w:rPr>
          <w:rFonts w:hint="eastAsia"/>
        </w:rPr>
        <w:t>;</w:t>
      </w:r>
      <w:r w:rsidRPr="00DE415A">
        <w:t xml:space="preserve"> may be subject to </w:t>
      </w:r>
      <w:r w:rsidRPr="00DE415A">
        <w:rPr>
          <w:rFonts w:hint="eastAsia"/>
        </w:rPr>
        <w:t xml:space="preserve">punitive damages at no more than RMB 500,000 if there </w:t>
      </w:r>
      <w:r w:rsidRPr="00DE415A">
        <w:t>are</w:t>
      </w:r>
      <w:r w:rsidRPr="00DE415A">
        <w:rPr>
          <w:rFonts w:hint="eastAsia"/>
        </w:rPr>
        <w:t xml:space="preserve"> no gains or if the gains are below RMB 100,000</w:t>
      </w:r>
      <w:r w:rsidRPr="00DE415A">
        <w:t>;</w:t>
      </w:r>
      <w:r w:rsidRPr="00DE415A">
        <w:rPr>
          <w:rFonts w:hint="eastAsia"/>
        </w:rPr>
        <w:t xml:space="preserve"> and </w:t>
      </w:r>
      <w:r w:rsidRPr="00DE415A">
        <w:t xml:space="preserve">may be subject to </w:t>
      </w:r>
      <w:r w:rsidRPr="00DE415A">
        <w:rPr>
          <w:rFonts w:hint="eastAsia"/>
        </w:rPr>
        <w:t>punitive damages at no less than one time but no m</w:t>
      </w:r>
      <w:r w:rsidRPr="00DE415A">
        <w:t>ore than five times the gains if such gains are RMB 100,000 or more.</w:t>
      </w:r>
    </w:p>
    <w:p w14:paraId="0A606011" w14:textId="50F9426E" w:rsidR="00F52BD8" w:rsidRPr="00DE415A" w:rsidRDefault="00F52BD8" w:rsidP="00F52BD8">
      <w:pPr>
        <w:tabs>
          <w:tab w:val="left" w:pos="1134"/>
        </w:tabs>
        <w:adjustRightInd w:val="0"/>
        <w:snapToGrid w:val="0"/>
        <w:spacing w:after="240"/>
        <w:jc w:val="both"/>
        <w:rPr>
          <w:b/>
        </w:rPr>
      </w:pPr>
      <w:r w:rsidRPr="00DE415A">
        <w:rPr>
          <w:b/>
        </w:rPr>
        <w:t>Article 35</w:t>
      </w:r>
      <w:r w:rsidR="002533D5">
        <w:t xml:space="preserve">    </w:t>
      </w:r>
      <w:r w:rsidRPr="00DE415A">
        <w:t>Any futures market participant that disrupts trading management of the Exchange by any means shall be required to make rectifications, be forfeited the gains arising from the violation, and depending on the severity of the violation, may be subject to such disciplinary measures of the Exchange as warning, reprimand, public censure, suspension of the opening of new positions for less than twelve months, suspension or restriction of business activities, adjustment or revocation of relevant business qualifications, and announcement of being barred</w:t>
      </w:r>
      <w:r w:rsidRPr="00DE415A">
        <w:rPr>
          <w:rFonts w:hint="eastAsia"/>
        </w:rPr>
        <w:t xml:space="preserve"> from the market; </w:t>
      </w:r>
      <w:r w:rsidRPr="00DE415A">
        <w:t xml:space="preserve">may be subject to </w:t>
      </w:r>
      <w:r w:rsidRPr="00DE415A">
        <w:rPr>
          <w:rFonts w:hint="eastAsia"/>
        </w:rPr>
        <w:t xml:space="preserve">punitive damages at no more than RMB 500,000 if there </w:t>
      </w:r>
      <w:r w:rsidRPr="00DE415A">
        <w:t>are</w:t>
      </w:r>
      <w:r w:rsidRPr="00DE415A">
        <w:rPr>
          <w:rFonts w:hint="eastAsia"/>
        </w:rPr>
        <w:t xml:space="preserve"> no gains or if the gains are below RMB 100,000</w:t>
      </w:r>
      <w:r w:rsidRPr="00DE415A">
        <w:t>;</w:t>
      </w:r>
      <w:r w:rsidRPr="00DE415A">
        <w:rPr>
          <w:rFonts w:hint="eastAsia"/>
        </w:rPr>
        <w:t xml:space="preserve"> and </w:t>
      </w:r>
      <w:r w:rsidRPr="00DE415A">
        <w:t xml:space="preserve">may be subject to </w:t>
      </w:r>
      <w:r w:rsidRPr="00DE415A">
        <w:rPr>
          <w:rFonts w:hint="eastAsia"/>
        </w:rPr>
        <w:t>punitive damages at no less than one time but no m</w:t>
      </w:r>
      <w:r w:rsidRPr="00DE415A">
        <w:t>ore than five times the gains if such gains are RMB 100,000 or more.</w:t>
      </w:r>
    </w:p>
    <w:p w14:paraId="2E522B57" w14:textId="77777777" w:rsidR="00F52BD8" w:rsidRPr="00DE415A" w:rsidRDefault="00F52BD8" w:rsidP="00F52BD8">
      <w:pPr>
        <w:tabs>
          <w:tab w:val="left" w:pos="1134"/>
        </w:tabs>
        <w:adjustRightInd w:val="0"/>
        <w:snapToGrid w:val="0"/>
        <w:spacing w:after="240"/>
        <w:jc w:val="both"/>
      </w:pPr>
      <w:r w:rsidRPr="00DE415A">
        <w:rPr>
          <w:b/>
        </w:rPr>
        <w:t>Article 36</w:t>
      </w:r>
      <w:r w:rsidRPr="00DE415A">
        <w:tab/>
        <w:t>Any futures market participant that commits any of the following acts shall be required to make rectifications, be forfeited the gains arising from the violation, and depending on the severity of the violation, may be subject to such disciplinary measures of the Exchange as warning, reprimand, public censure, suspension of the opening of new positions for less than twelve months, suspension or restriction of business activities, adjustment or revocation of relevant business qualifications</w:t>
      </w:r>
      <w:r w:rsidRPr="00DE415A">
        <w:rPr>
          <w:rFonts w:hint="eastAsia"/>
        </w:rPr>
        <w:t>,</w:t>
      </w:r>
      <w:r w:rsidRPr="00DE415A">
        <w:t xml:space="preserve"> </w:t>
      </w:r>
      <w:r w:rsidRPr="00DE415A">
        <w:rPr>
          <w:rFonts w:hint="eastAsia"/>
        </w:rPr>
        <w:t>and</w:t>
      </w:r>
      <w:r w:rsidRPr="00DE415A">
        <w:t xml:space="preserve"> announcement of</w:t>
      </w:r>
      <w:r w:rsidRPr="00DE415A" w:rsidDel="007317F0">
        <w:rPr>
          <w:rFonts w:hint="eastAsia"/>
        </w:rPr>
        <w:t xml:space="preserve"> </w:t>
      </w:r>
      <w:r w:rsidRPr="00DE415A">
        <w:t xml:space="preserve"> being barred</w:t>
      </w:r>
      <w:r w:rsidRPr="00DE415A">
        <w:rPr>
          <w:rFonts w:hint="eastAsia"/>
        </w:rPr>
        <w:t xml:space="preserve"> from the market; </w:t>
      </w:r>
      <w:r w:rsidRPr="00DE415A">
        <w:t xml:space="preserve">may be subject to </w:t>
      </w:r>
      <w:r w:rsidRPr="00DE415A">
        <w:rPr>
          <w:rFonts w:hint="eastAsia"/>
        </w:rPr>
        <w:t xml:space="preserve">punitive damages at no more than RMB 500,000 if there </w:t>
      </w:r>
      <w:r w:rsidRPr="00DE415A">
        <w:t>are</w:t>
      </w:r>
      <w:r w:rsidRPr="00DE415A">
        <w:rPr>
          <w:rFonts w:hint="eastAsia"/>
        </w:rPr>
        <w:t xml:space="preserve"> no gains or if the gains are below RMB 100,000</w:t>
      </w:r>
      <w:r w:rsidRPr="00DE415A">
        <w:t>;</w:t>
      </w:r>
      <w:r w:rsidRPr="00DE415A">
        <w:rPr>
          <w:rFonts w:hint="eastAsia"/>
        </w:rPr>
        <w:t xml:space="preserve"> and </w:t>
      </w:r>
      <w:r w:rsidRPr="00DE415A">
        <w:t xml:space="preserve">may be subject to </w:t>
      </w:r>
      <w:r w:rsidRPr="00DE415A">
        <w:rPr>
          <w:rFonts w:hint="eastAsia"/>
        </w:rPr>
        <w:t>punitive damages at no less than one time but no m</w:t>
      </w:r>
      <w:r w:rsidRPr="00DE415A">
        <w:t>ore than five times the gains if such gains are RMB 100,000 or more</w:t>
      </w:r>
      <w:r w:rsidRPr="00DE415A">
        <w:rPr>
          <w:rFonts w:hint="eastAsia"/>
        </w:rPr>
        <w:t>：</w:t>
      </w:r>
    </w:p>
    <w:p w14:paraId="2155872B" w14:textId="77777777" w:rsidR="00F52BD8" w:rsidRPr="00DE415A" w:rsidRDefault="00F52BD8" w:rsidP="00F52BD8">
      <w:pPr>
        <w:pStyle w:val="ac"/>
        <w:numPr>
          <w:ilvl w:val="0"/>
          <w:numId w:val="21"/>
        </w:numPr>
        <w:tabs>
          <w:tab w:val="left" w:pos="567"/>
        </w:tabs>
        <w:adjustRightInd w:val="0"/>
        <w:snapToGrid w:val="0"/>
        <w:spacing w:after="240"/>
        <w:ind w:firstLineChars="0"/>
        <w:jc w:val="both"/>
      </w:pPr>
      <w:r w:rsidRPr="00DE415A">
        <w:t>refusing to cooperate with the Exchange in its routine inspection or investigation;</w:t>
      </w:r>
    </w:p>
    <w:p w14:paraId="692F38F0" w14:textId="77777777" w:rsidR="00F52BD8" w:rsidRPr="00DE415A" w:rsidRDefault="00F52BD8" w:rsidP="00F52BD8">
      <w:pPr>
        <w:pStyle w:val="ac"/>
        <w:numPr>
          <w:ilvl w:val="0"/>
          <w:numId w:val="21"/>
        </w:numPr>
        <w:tabs>
          <w:tab w:val="left" w:pos="567"/>
        </w:tabs>
        <w:adjustRightInd w:val="0"/>
        <w:snapToGrid w:val="0"/>
        <w:spacing w:after="240"/>
        <w:ind w:firstLineChars="0"/>
        <w:jc w:val="both"/>
      </w:pPr>
      <w:r w:rsidRPr="00DE415A">
        <w:lastRenderedPageBreak/>
        <w:t>failing to accept the investigation, inspection or interview at the time and by the means required by the Exchange without any justified reason;</w:t>
      </w:r>
    </w:p>
    <w:p w14:paraId="53A8317E" w14:textId="77777777" w:rsidR="00F52BD8" w:rsidRPr="00DE415A" w:rsidRDefault="00F52BD8" w:rsidP="00F52BD8">
      <w:pPr>
        <w:pStyle w:val="ac"/>
        <w:numPr>
          <w:ilvl w:val="0"/>
          <w:numId w:val="21"/>
        </w:numPr>
        <w:tabs>
          <w:tab w:val="left" w:pos="567"/>
        </w:tabs>
        <w:adjustRightInd w:val="0"/>
        <w:snapToGrid w:val="0"/>
        <w:spacing w:after="240"/>
        <w:ind w:firstLineChars="0"/>
        <w:jc w:val="both"/>
      </w:pPr>
      <w:r w:rsidRPr="00DE415A">
        <w:t>making declarations, statements, explanations, and clarifications that contain false or misleading information or material omission;</w:t>
      </w:r>
    </w:p>
    <w:p w14:paraId="767F9499" w14:textId="77777777" w:rsidR="00F52BD8" w:rsidRPr="00DE415A" w:rsidRDefault="00F52BD8" w:rsidP="00F52BD8">
      <w:pPr>
        <w:pStyle w:val="ac"/>
        <w:numPr>
          <w:ilvl w:val="0"/>
          <w:numId w:val="21"/>
        </w:numPr>
        <w:tabs>
          <w:tab w:val="left" w:pos="567"/>
        </w:tabs>
        <w:adjustRightInd w:val="0"/>
        <w:snapToGrid w:val="0"/>
        <w:spacing w:after="240"/>
        <w:ind w:firstLineChars="0"/>
        <w:jc w:val="both"/>
      </w:pPr>
      <w:r w:rsidRPr="00DE415A">
        <w:t>providing false documents, materials, or information; or</w:t>
      </w:r>
    </w:p>
    <w:p w14:paraId="1774AC05" w14:textId="77777777" w:rsidR="00F52BD8" w:rsidRPr="00DE415A" w:rsidRDefault="00F52BD8" w:rsidP="00F52BD8">
      <w:pPr>
        <w:pStyle w:val="ac"/>
        <w:numPr>
          <w:ilvl w:val="0"/>
          <w:numId w:val="21"/>
        </w:numPr>
        <w:tabs>
          <w:tab w:val="left" w:pos="567"/>
        </w:tabs>
        <w:adjustRightInd w:val="0"/>
        <w:snapToGrid w:val="0"/>
        <w:spacing w:after="240"/>
        <w:ind w:firstLineChars="0"/>
        <w:jc w:val="both"/>
      </w:pPr>
      <w:proofErr w:type="gramStart"/>
      <w:r w:rsidRPr="00DE415A">
        <w:t>failing</w:t>
      </w:r>
      <w:proofErr w:type="gramEnd"/>
      <w:r w:rsidRPr="00DE415A">
        <w:t xml:space="preserve"> to implement or assist in implementing the disciplinary measures</w:t>
      </w:r>
      <w:r w:rsidRPr="00DE415A">
        <w:rPr>
          <w:rFonts w:hint="eastAsia"/>
        </w:rPr>
        <w:t>,</w:t>
      </w:r>
      <w:r w:rsidRPr="00DE415A">
        <w:t xml:space="preserve"> provisional measures or other self-regulatory measures taken by the Exchange.</w:t>
      </w:r>
    </w:p>
    <w:p w14:paraId="71F7E7CC" w14:textId="77777777" w:rsidR="00F52BD8" w:rsidRPr="00DE415A" w:rsidRDefault="00F52BD8" w:rsidP="00F52BD8">
      <w:pPr>
        <w:tabs>
          <w:tab w:val="left" w:pos="1134"/>
        </w:tabs>
        <w:adjustRightInd w:val="0"/>
        <w:snapToGrid w:val="0"/>
        <w:spacing w:after="240"/>
        <w:jc w:val="both"/>
      </w:pPr>
      <w:r w:rsidRPr="00DE415A">
        <w:rPr>
          <w:b/>
        </w:rPr>
        <w:t>Article 37</w:t>
      </w:r>
      <w:r w:rsidRPr="00DE415A">
        <w:tab/>
        <w:t>A participant that commits more than one type of violations shall be subject to the combined sanctions for those violations based on their respective nature as individually determined. A repeat violator shall be subject to heavier or increased sanctions.</w:t>
      </w:r>
    </w:p>
    <w:p w14:paraId="4E846EDA" w14:textId="77777777" w:rsidR="00F52BD8" w:rsidRPr="00DE415A" w:rsidRDefault="00F52BD8" w:rsidP="00F52BD8">
      <w:pPr>
        <w:tabs>
          <w:tab w:val="left" w:pos="1134"/>
        </w:tabs>
        <w:adjustRightInd w:val="0"/>
        <w:snapToGrid w:val="0"/>
        <w:spacing w:after="240"/>
        <w:jc w:val="both"/>
      </w:pPr>
      <w:r w:rsidRPr="00DE415A">
        <w:t xml:space="preserve">Where the violations prescribed in these Measures are committed by an entity, the Exchange may, in accordance with relevant provisions, take measures against the immediate management </w:t>
      </w:r>
      <w:proofErr w:type="gramStart"/>
      <w:r w:rsidRPr="00DE415A">
        <w:t>personnel  and</w:t>
      </w:r>
      <w:proofErr w:type="gramEnd"/>
      <w:r w:rsidRPr="00DE415A">
        <w:t xml:space="preserve"> the staff that are directly responsible.</w:t>
      </w:r>
    </w:p>
    <w:p w14:paraId="499D70D8" w14:textId="77777777" w:rsidR="00F52BD8" w:rsidRPr="00DE415A" w:rsidRDefault="00F52BD8" w:rsidP="00F52BD8">
      <w:pPr>
        <w:pStyle w:val="2"/>
        <w:adjustRightInd w:val="0"/>
        <w:snapToGrid w:val="0"/>
        <w:spacing w:after="240"/>
        <w:rPr>
          <w:sz w:val="22"/>
          <w:szCs w:val="22"/>
        </w:rPr>
      </w:pPr>
      <w:r w:rsidRPr="00DE415A">
        <w:rPr>
          <w:sz w:val="22"/>
          <w:szCs w:val="22"/>
        </w:rPr>
        <w:t>Chapter IV</w:t>
      </w:r>
      <w:r w:rsidRPr="00DE415A">
        <w:rPr>
          <w:sz w:val="22"/>
          <w:szCs w:val="22"/>
        </w:rPr>
        <w:tab/>
        <w:t>Ruling and Enforcement</w:t>
      </w:r>
    </w:p>
    <w:p w14:paraId="37FEEB88" w14:textId="68296EF5" w:rsidR="00F52BD8" w:rsidRPr="00DE415A" w:rsidRDefault="00F52BD8" w:rsidP="002533D5">
      <w:pPr>
        <w:spacing w:after="240"/>
        <w:jc w:val="both"/>
        <w:rPr>
          <w:rFonts w:eastAsia="仿宋"/>
        </w:rPr>
      </w:pPr>
      <w:r w:rsidRPr="00DE415A">
        <w:rPr>
          <w:rFonts w:eastAsia="仿宋"/>
          <w:b/>
        </w:rPr>
        <w:t>Article 38</w:t>
      </w:r>
      <w:r w:rsidR="00F95D16">
        <w:rPr>
          <w:rFonts w:eastAsia="仿宋"/>
          <w:b/>
        </w:rPr>
        <w:t xml:space="preserve">    </w:t>
      </w:r>
      <w:r w:rsidRPr="00DE415A">
        <w:t xml:space="preserve">If upon investigation and verification the Exchange believes there are clear facts and conclusive evidence indicating a violation has occurred, it shall issue a ruling in accordance with the Articles of Association and Trading Rules of the Exchange and these Measures, </w:t>
      </w:r>
      <w:r w:rsidRPr="00DE415A">
        <w:rPr>
          <w:rFonts w:eastAsia="仿宋" w:hint="eastAsia"/>
        </w:rPr>
        <w:t xml:space="preserve">and take </w:t>
      </w:r>
      <w:r w:rsidRPr="00DE415A">
        <w:rPr>
          <w:rFonts w:eastAsia="仿宋"/>
        </w:rPr>
        <w:t>disciplinary measures or</w:t>
      </w:r>
      <w:r w:rsidRPr="00DE415A">
        <w:rPr>
          <w:rFonts w:eastAsia="仿宋" w:hint="eastAsia"/>
        </w:rPr>
        <w:t xml:space="preserve"> other self-regulatory measures against </w:t>
      </w:r>
      <w:r w:rsidRPr="00DE415A">
        <w:rPr>
          <w:rFonts w:eastAsia="仿宋"/>
        </w:rPr>
        <w:t>the</w:t>
      </w:r>
      <w:r w:rsidRPr="00DE415A">
        <w:rPr>
          <w:rFonts w:eastAsia="仿宋" w:hint="eastAsia"/>
        </w:rPr>
        <w:t xml:space="preserve"> futures market participant</w:t>
      </w:r>
      <w:r w:rsidRPr="00DE415A">
        <w:rPr>
          <w:rFonts w:eastAsia="仿宋"/>
        </w:rPr>
        <w:t xml:space="preserve"> that has committed such violation</w:t>
      </w:r>
      <w:r w:rsidRPr="00DE415A">
        <w:rPr>
          <w:rFonts w:eastAsia="仿宋" w:hint="eastAsia"/>
        </w:rPr>
        <w:t>.</w:t>
      </w:r>
    </w:p>
    <w:p w14:paraId="499E8ACF" w14:textId="77777777" w:rsidR="00F52BD8" w:rsidRPr="00DE415A" w:rsidRDefault="00F52BD8" w:rsidP="002533D5">
      <w:pPr>
        <w:spacing w:after="240"/>
        <w:jc w:val="both"/>
        <w:rPr>
          <w:rFonts w:eastAsia="仿宋"/>
        </w:rPr>
      </w:pPr>
      <w:r w:rsidRPr="00DE415A">
        <w:rPr>
          <w:rFonts w:eastAsia="仿宋" w:hint="eastAsia"/>
        </w:rPr>
        <w:t xml:space="preserve">The </w:t>
      </w:r>
      <w:r w:rsidRPr="00DE415A">
        <w:rPr>
          <w:rFonts w:eastAsia="仿宋"/>
        </w:rPr>
        <w:t>disciplinary measures</w:t>
      </w:r>
      <w:r w:rsidRPr="00DE415A">
        <w:rPr>
          <w:rFonts w:eastAsia="仿宋" w:hint="eastAsia"/>
        </w:rPr>
        <w:t xml:space="preserve"> shall be decided and implemented by the Exchange</w:t>
      </w:r>
      <w:r w:rsidRPr="00DE415A">
        <w:rPr>
          <w:rFonts w:eastAsia="仿宋"/>
        </w:rPr>
        <w:t>.</w:t>
      </w:r>
      <w:r w:rsidRPr="00DE415A">
        <w:rPr>
          <w:rFonts w:eastAsia="仿宋" w:hint="eastAsia"/>
        </w:rPr>
        <w:t xml:space="preserve"> </w:t>
      </w:r>
      <w:r w:rsidRPr="00DE415A">
        <w:rPr>
          <w:rFonts w:eastAsia="仿宋"/>
        </w:rPr>
        <w:t>O</w:t>
      </w:r>
      <w:r w:rsidRPr="00DE415A">
        <w:rPr>
          <w:rFonts w:eastAsia="仿宋" w:hint="eastAsia"/>
        </w:rPr>
        <w:t xml:space="preserve">ther self-regulatory measures shall be decided and implemented by the Exchange or relevant departments designated by the Exchange. </w:t>
      </w:r>
    </w:p>
    <w:p w14:paraId="62400F33" w14:textId="4ADB40A7" w:rsidR="00F52BD8" w:rsidRPr="00DE415A" w:rsidRDefault="00F52BD8" w:rsidP="002533D5">
      <w:pPr>
        <w:spacing w:after="240"/>
        <w:jc w:val="both"/>
        <w:rPr>
          <w:rFonts w:eastAsia="仿宋"/>
        </w:rPr>
      </w:pPr>
      <w:r w:rsidRPr="00DE415A">
        <w:rPr>
          <w:rFonts w:eastAsia="仿宋"/>
          <w:b/>
        </w:rPr>
        <w:t>Article 39</w:t>
      </w:r>
      <w:r w:rsidR="00F95D16">
        <w:rPr>
          <w:rFonts w:eastAsia="仿宋"/>
          <w:b/>
        </w:rPr>
        <w:t xml:space="preserve">    </w:t>
      </w:r>
      <w:r w:rsidRPr="00DE415A">
        <w:rPr>
          <w:rFonts w:eastAsia="仿宋"/>
        </w:rPr>
        <w:t>The Exchange</w:t>
      </w:r>
      <w:r w:rsidRPr="00DE415A">
        <w:rPr>
          <w:rFonts w:eastAsia="仿宋" w:hint="eastAsia"/>
        </w:rPr>
        <w:t xml:space="preserve"> shall establish a </w:t>
      </w:r>
      <w:r w:rsidRPr="00DE415A">
        <w:rPr>
          <w:rFonts w:eastAsia="仿宋"/>
        </w:rPr>
        <w:t>disciplinary</w:t>
      </w:r>
      <w:r w:rsidRPr="00DE415A">
        <w:rPr>
          <w:rFonts w:eastAsia="仿宋" w:hint="eastAsia"/>
        </w:rPr>
        <w:t xml:space="preserve"> hearing organization to hear the cases of violations against which </w:t>
      </w:r>
      <w:bookmarkStart w:id="1" w:name="OLE_LINK10"/>
      <w:bookmarkStart w:id="2" w:name="OLE_LINK11"/>
      <w:r w:rsidRPr="00DE415A">
        <w:rPr>
          <w:rFonts w:eastAsia="仿宋"/>
        </w:rPr>
        <w:t>disciplinary measures</w:t>
      </w:r>
      <w:r w:rsidRPr="00DE415A">
        <w:rPr>
          <w:rFonts w:eastAsia="仿宋" w:hint="eastAsia"/>
        </w:rPr>
        <w:t xml:space="preserve"> are to be taken</w:t>
      </w:r>
      <w:bookmarkEnd w:id="1"/>
      <w:bookmarkEnd w:id="2"/>
      <w:r w:rsidRPr="00DE415A">
        <w:rPr>
          <w:rFonts w:eastAsia="仿宋" w:hint="eastAsia"/>
        </w:rPr>
        <w:t>.</w:t>
      </w:r>
    </w:p>
    <w:p w14:paraId="4E93F5DD" w14:textId="77777777" w:rsidR="00F52BD8" w:rsidRPr="00DE415A" w:rsidRDefault="00F52BD8" w:rsidP="002533D5">
      <w:pPr>
        <w:spacing w:after="240"/>
        <w:jc w:val="both"/>
        <w:rPr>
          <w:rFonts w:eastAsia="仿宋"/>
        </w:rPr>
      </w:pPr>
      <w:r w:rsidRPr="00DE415A">
        <w:rPr>
          <w:rFonts w:eastAsia="仿宋"/>
          <w:b/>
        </w:rPr>
        <w:t>Article 4</w:t>
      </w:r>
      <w:r w:rsidRPr="00DE415A">
        <w:rPr>
          <w:rFonts w:eastAsia="仿宋" w:hint="eastAsia"/>
          <w:b/>
        </w:rPr>
        <w:t>0</w:t>
      </w:r>
      <w:r w:rsidRPr="00DE415A">
        <w:rPr>
          <w:rFonts w:eastAsia="仿宋"/>
          <w:b/>
        </w:rPr>
        <w:t xml:space="preserve">   </w:t>
      </w:r>
      <w:r w:rsidRPr="00DE415A">
        <w:rPr>
          <w:rFonts w:eastAsia="仿宋" w:hint="eastAsia"/>
        </w:rPr>
        <w:t xml:space="preserve">Such </w:t>
      </w:r>
      <w:r w:rsidRPr="00DE415A">
        <w:rPr>
          <w:rFonts w:eastAsia="仿宋"/>
        </w:rPr>
        <w:t>disciplinary measures</w:t>
      </w:r>
      <w:r w:rsidRPr="00DE415A">
        <w:rPr>
          <w:rFonts w:eastAsia="仿宋" w:hint="eastAsia"/>
        </w:rPr>
        <w:t xml:space="preserve"> as </w:t>
      </w:r>
      <w:r w:rsidRPr="00DE415A">
        <w:rPr>
          <w:rFonts w:eastAsia="仿宋"/>
        </w:rPr>
        <w:t>revoc</w:t>
      </w:r>
      <w:r w:rsidRPr="00DE415A">
        <w:rPr>
          <w:rFonts w:eastAsia="仿宋" w:hint="eastAsia"/>
        </w:rPr>
        <w:t>ation of member</w:t>
      </w:r>
      <w:r w:rsidRPr="00DE415A">
        <w:rPr>
          <w:rFonts w:eastAsia="仿宋"/>
        </w:rPr>
        <w:t>ship</w:t>
      </w:r>
      <w:r w:rsidRPr="00DE415A">
        <w:rPr>
          <w:rFonts w:eastAsia="仿宋" w:hint="eastAsia"/>
        </w:rPr>
        <w:t xml:space="preserve"> and </w:t>
      </w:r>
      <w:r w:rsidRPr="00DE415A">
        <w:rPr>
          <w:rFonts w:eastAsia="仿宋"/>
        </w:rPr>
        <w:t>announcement of being barred from the market</w:t>
      </w:r>
      <w:r w:rsidRPr="00DE415A">
        <w:rPr>
          <w:rFonts w:eastAsia="仿宋" w:hint="eastAsia"/>
        </w:rPr>
        <w:t xml:space="preserve"> shall be </w:t>
      </w:r>
      <w:r w:rsidRPr="00DE415A">
        <w:rPr>
          <w:rFonts w:eastAsia="仿宋"/>
        </w:rPr>
        <w:t>decided</w:t>
      </w:r>
      <w:r w:rsidRPr="00DE415A">
        <w:rPr>
          <w:rFonts w:eastAsia="仿宋" w:hint="eastAsia"/>
        </w:rPr>
        <w:t xml:space="preserve"> by</w:t>
      </w:r>
      <w:r w:rsidRPr="00DE415A">
        <w:rPr>
          <w:rFonts w:eastAsia="仿宋"/>
        </w:rPr>
        <w:t xml:space="preserve"> the Board of Directors of</w:t>
      </w:r>
      <w:r w:rsidRPr="00DE415A">
        <w:rPr>
          <w:rFonts w:eastAsia="仿宋" w:hint="eastAsia"/>
        </w:rPr>
        <w:t xml:space="preserve"> </w:t>
      </w:r>
      <w:r w:rsidRPr="00DE415A">
        <w:rPr>
          <w:rFonts w:eastAsia="仿宋"/>
        </w:rPr>
        <w:t>the Exchange</w:t>
      </w:r>
      <w:r w:rsidRPr="00DE415A">
        <w:rPr>
          <w:rFonts w:eastAsia="仿宋" w:hint="eastAsia"/>
        </w:rPr>
        <w:t xml:space="preserve"> or </w:t>
      </w:r>
      <w:r w:rsidRPr="00DE415A">
        <w:rPr>
          <w:rFonts w:eastAsia="仿宋"/>
        </w:rPr>
        <w:t xml:space="preserve">the </w:t>
      </w:r>
      <w:r w:rsidRPr="00DE415A">
        <w:rPr>
          <w:rFonts w:eastAsia="仿宋" w:hint="eastAsia"/>
        </w:rPr>
        <w:t>organization</w:t>
      </w:r>
      <w:r w:rsidRPr="00DE415A">
        <w:rPr>
          <w:rFonts w:eastAsia="仿宋"/>
        </w:rPr>
        <w:t xml:space="preserve"> authorized by the Board of Directors.</w:t>
      </w:r>
    </w:p>
    <w:p w14:paraId="1D4BED10" w14:textId="77777777" w:rsidR="00F52BD8" w:rsidRPr="00DE415A" w:rsidRDefault="00F52BD8" w:rsidP="002533D5">
      <w:pPr>
        <w:spacing w:after="240"/>
        <w:jc w:val="both"/>
        <w:rPr>
          <w:rFonts w:eastAsia="仿宋"/>
        </w:rPr>
      </w:pPr>
      <w:r w:rsidRPr="00DE415A">
        <w:rPr>
          <w:rFonts w:eastAsia="仿宋"/>
          <w:b/>
        </w:rPr>
        <w:t>Article 4</w:t>
      </w:r>
      <w:r w:rsidRPr="00DE415A">
        <w:rPr>
          <w:rFonts w:eastAsia="仿宋" w:hint="eastAsia"/>
          <w:b/>
        </w:rPr>
        <w:t>1</w:t>
      </w:r>
      <w:r w:rsidRPr="00DE415A">
        <w:rPr>
          <w:rFonts w:eastAsia="仿宋"/>
        </w:rPr>
        <w:t xml:space="preserve">    </w:t>
      </w:r>
      <w:r w:rsidRPr="00DE415A">
        <w:t xml:space="preserve">When issuing a ruling on the </w:t>
      </w:r>
      <w:r w:rsidRPr="00DE415A">
        <w:rPr>
          <w:rFonts w:eastAsia="仿宋"/>
        </w:rPr>
        <w:t>disciplinary measures, the Exchange shall prepare a written decision which shall contain:</w:t>
      </w:r>
    </w:p>
    <w:p w14:paraId="04D2471F" w14:textId="77777777" w:rsidR="00F52BD8" w:rsidRPr="00DE415A" w:rsidRDefault="00F52BD8" w:rsidP="002533D5">
      <w:pPr>
        <w:pStyle w:val="ac"/>
        <w:numPr>
          <w:ilvl w:val="0"/>
          <w:numId w:val="22"/>
        </w:numPr>
        <w:spacing w:after="240"/>
        <w:ind w:firstLineChars="0"/>
        <w:jc w:val="both"/>
        <w:rPr>
          <w:rFonts w:eastAsia="仿宋"/>
        </w:rPr>
      </w:pPr>
      <w:r w:rsidRPr="00DE415A">
        <w:rPr>
          <w:rFonts w:eastAsia="仿宋"/>
        </w:rPr>
        <w:t>the name and domicile of the parties involved;</w:t>
      </w:r>
    </w:p>
    <w:p w14:paraId="11FF2E9B" w14:textId="77777777" w:rsidR="00F52BD8" w:rsidRPr="00DE415A" w:rsidRDefault="00F52BD8" w:rsidP="002533D5">
      <w:pPr>
        <w:pStyle w:val="ac"/>
        <w:numPr>
          <w:ilvl w:val="0"/>
          <w:numId w:val="22"/>
        </w:numPr>
        <w:spacing w:after="240"/>
        <w:ind w:firstLineChars="0"/>
        <w:jc w:val="both"/>
        <w:rPr>
          <w:rFonts w:eastAsia="仿宋"/>
        </w:rPr>
      </w:pPr>
      <w:r w:rsidRPr="00DE415A">
        <w:rPr>
          <w:rFonts w:eastAsia="仿宋"/>
        </w:rPr>
        <w:t>facts and evidences of the violation;</w:t>
      </w:r>
    </w:p>
    <w:p w14:paraId="05ABA895" w14:textId="77777777" w:rsidR="00F52BD8" w:rsidRPr="00DE415A" w:rsidRDefault="00F52BD8" w:rsidP="002533D5">
      <w:pPr>
        <w:pStyle w:val="ac"/>
        <w:numPr>
          <w:ilvl w:val="0"/>
          <w:numId w:val="22"/>
        </w:numPr>
        <w:spacing w:after="240"/>
        <w:ind w:firstLineChars="0"/>
        <w:jc w:val="both"/>
        <w:rPr>
          <w:rFonts w:eastAsia="仿宋"/>
        </w:rPr>
      </w:pPr>
      <w:r w:rsidRPr="00DE415A">
        <w:rPr>
          <w:rFonts w:eastAsia="仿宋"/>
        </w:rPr>
        <w:t>the types and rule bases of the disciplinary measures;</w:t>
      </w:r>
    </w:p>
    <w:p w14:paraId="256F1F6B" w14:textId="77777777" w:rsidR="00F52BD8" w:rsidRPr="00DE415A" w:rsidRDefault="00F52BD8" w:rsidP="002533D5">
      <w:pPr>
        <w:pStyle w:val="ac"/>
        <w:numPr>
          <w:ilvl w:val="0"/>
          <w:numId w:val="22"/>
        </w:numPr>
        <w:spacing w:after="240"/>
        <w:ind w:firstLineChars="0"/>
        <w:jc w:val="both"/>
        <w:rPr>
          <w:rFonts w:eastAsia="仿宋"/>
        </w:rPr>
      </w:pPr>
      <w:r w:rsidRPr="00DE415A">
        <w:rPr>
          <w:rFonts w:eastAsia="仿宋"/>
        </w:rPr>
        <w:t>the method and term of the disciplinary measures;</w:t>
      </w:r>
    </w:p>
    <w:p w14:paraId="331503B2" w14:textId="77777777" w:rsidR="00F52BD8" w:rsidRPr="00DE415A" w:rsidRDefault="00F52BD8" w:rsidP="002533D5">
      <w:pPr>
        <w:pStyle w:val="ac"/>
        <w:numPr>
          <w:ilvl w:val="0"/>
          <w:numId w:val="22"/>
        </w:numPr>
        <w:spacing w:after="240"/>
        <w:ind w:firstLineChars="0"/>
        <w:jc w:val="both"/>
        <w:rPr>
          <w:rFonts w:eastAsia="仿宋"/>
        </w:rPr>
      </w:pPr>
      <w:r w:rsidRPr="00DE415A">
        <w:rPr>
          <w:rFonts w:eastAsia="仿宋"/>
        </w:rPr>
        <w:t>the channels and deadline for appealing from the decision and applying for review; and</w:t>
      </w:r>
    </w:p>
    <w:p w14:paraId="483B8381" w14:textId="77777777" w:rsidR="00F52BD8" w:rsidRPr="00DE415A" w:rsidRDefault="00F52BD8" w:rsidP="002533D5">
      <w:pPr>
        <w:pStyle w:val="ac"/>
        <w:numPr>
          <w:ilvl w:val="0"/>
          <w:numId w:val="22"/>
        </w:numPr>
        <w:spacing w:after="240"/>
        <w:ind w:firstLineChars="0"/>
        <w:jc w:val="both"/>
        <w:rPr>
          <w:rFonts w:eastAsia="仿宋"/>
        </w:rPr>
      </w:pPr>
      <w:proofErr w:type="gramStart"/>
      <w:r w:rsidRPr="00DE415A">
        <w:rPr>
          <w:rFonts w:eastAsia="仿宋"/>
        </w:rPr>
        <w:lastRenderedPageBreak/>
        <w:t>the</w:t>
      </w:r>
      <w:proofErr w:type="gramEnd"/>
      <w:r w:rsidRPr="00DE415A">
        <w:rPr>
          <w:rFonts w:eastAsia="仿宋"/>
        </w:rPr>
        <w:t xml:space="preserve"> date of the decision.</w:t>
      </w:r>
    </w:p>
    <w:p w14:paraId="2E30BC6A" w14:textId="77777777" w:rsidR="00F52BD8" w:rsidRPr="00DE415A" w:rsidRDefault="00F52BD8" w:rsidP="002533D5">
      <w:pPr>
        <w:spacing w:after="240"/>
        <w:jc w:val="both"/>
        <w:rPr>
          <w:rFonts w:eastAsia="仿宋"/>
        </w:rPr>
      </w:pPr>
      <w:r w:rsidRPr="00DE415A">
        <w:rPr>
          <w:rFonts w:eastAsia="仿宋"/>
          <w:b/>
        </w:rPr>
        <w:t xml:space="preserve">Article 42   </w:t>
      </w:r>
      <w:r w:rsidRPr="00DE415A">
        <w:rPr>
          <w:rFonts w:eastAsia="仿宋"/>
        </w:rPr>
        <w:t>The Exchange shall serve a written decision to the parties involved, and submit a copy of the same to the CSRC. The decision may be served directly by the Exchange or through an authorized organization, by post, fax or public announcement.</w:t>
      </w:r>
    </w:p>
    <w:p w14:paraId="1EB8EC1A" w14:textId="77777777" w:rsidR="00F52BD8" w:rsidRPr="00DE415A" w:rsidRDefault="00F52BD8" w:rsidP="002533D5">
      <w:pPr>
        <w:spacing w:after="240"/>
        <w:jc w:val="both"/>
        <w:rPr>
          <w:rFonts w:eastAsia="仿宋"/>
        </w:rPr>
      </w:pPr>
      <w:r w:rsidRPr="00DE415A">
        <w:rPr>
          <w:rFonts w:eastAsia="仿宋"/>
        </w:rPr>
        <w:t xml:space="preserve">A decision served by post shall be deemed delivered five trading days (for domestic recipient) </w:t>
      </w:r>
      <w:proofErr w:type="gramStart"/>
      <w:r w:rsidRPr="00DE415A">
        <w:rPr>
          <w:rFonts w:eastAsia="仿宋"/>
        </w:rPr>
        <w:t>or  ten</w:t>
      </w:r>
      <w:proofErr w:type="gramEnd"/>
      <w:r w:rsidRPr="00DE415A">
        <w:rPr>
          <w:rFonts w:eastAsia="仿宋"/>
        </w:rPr>
        <w:t xml:space="preserve"> trading days (for foreign recipient) after being sent. A decision served by fax shall be deemed delivered upon entry into the specific systems of the parties involved.</w:t>
      </w:r>
    </w:p>
    <w:p w14:paraId="374660C3" w14:textId="77777777" w:rsidR="00F52BD8" w:rsidRPr="00DE415A" w:rsidRDefault="00F52BD8" w:rsidP="002533D5">
      <w:pPr>
        <w:spacing w:after="240"/>
        <w:jc w:val="both"/>
        <w:rPr>
          <w:rFonts w:eastAsia="仿宋"/>
        </w:rPr>
      </w:pPr>
      <w:r w:rsidRPr="00DE415A">
        <w:rPr>
          <w:rFonts w:eastAsia="仿宋"/>
        </w:rPr>
        <w:t>If</w:t>
      </w:r>
      <w:r w:rsidRPr="00DE415A">
        <w:rPr>
          <w:rFonts w:eastAsia="仿宋" w:hint="eastAsia"/>
        </w:rPr>
        <w:t xml:space="preserve"> the whereabouts of the part</w:t>
      </w:r>
      <w:r w:rsidRPr="00DE415A">
        <w:rPr>
          <w:rFonts w:eastAsia="仿宋"/>
        </w:rPr>
        <w:t>ies</w:t>
      </w:r>
      <w:r w:rsidRPr="00DE415A">
        <w:rPr>
          <w:rFonts w:eastAsia="仿宋" w:hint="eastAsia"/>
        </w:rPr>
        <w:t xml:space="preserve"> involved are unknown, or the part</w:t>
      </w:r>
      <w:r w:rsidRPr="00DE415A">
        <w:rPr>
          <w:rFonts w:eastAsia="仿宋"/>
        </w:rPr>
        <w:t>ies</w:t>
      </w:r>
      <w:r w:rsidRPr="00DE415A">
        <w:rPr>
          <w:rFonts w:eastAsia="仿宋" w:hint="eastAsia"/>
        </w:rPr>
        <w:t xml:space="preserve"> involved </w:t>
      </w:r>
      <w:r w:rsidRPr="00DE415A">
        <w:rPr>
          <w:rFonts w:eastAsia="仿宋"/>
        </w:rPr>
        <w:t xml:space="preserve">evade or avoid </w:t>
      </w:r>
      <w:r w:rsidRPr="00DE415A">
        <w:rPr>
          <w:rFonts w:eastAsia="仿宋" w:hint="eastAsia"/>
        </w:rPr>
        <w:t xml:space="preserve">receiving the decision, or the decision could not be served by other means, the Exchange may </w:t>
      </w:r>
      <w:r w:rsidRPr="00DE415A">
        <w:rPr>
          <w:rFonts w:eastAsia="仿宋"/>
        </w:rPr>
        <w:t>publish</w:t>
      </w:r>
      <w:r w:rsidRPr="00DE415A">
        <w:rPr>
          <w:rFonts w:eastAsia="仿宋" w:hint="eastAsia"/>
        </w:rPr>
        <w:t xml:space="preserve"> the decision on its official website, and </w:t>
      </w:r>
      <w:r w:rsidRPr="00DE415A">
        <w:rPr>
          <w:rFonts w:eastAsia="仿宋"/>
        </w:rPr>
        <w:t>the decision</w:t>
      </w:r>
      <w:r w:rsidRPr="00DE415A">
        <w:rPr>
          <w:rFonts w:eastAsia="仿宋" w:hint="eastAsia"/>
        </w:rPr>
        <w:t xml:space="preserve"> shall be deemed </w:t>
      </w:r>
      <w:r w:rsidRPr="00DE415A">
        <w:rPr>
          <w:rFonts w:eastAsia="仿宋"/>
        </w:rPr>
        <w:t>deliver</w:t>
      </w:r>
      <w:r w:rsidRPr="00DE415A">
        <w:rPr>
          <w:rFonts w:eastAsia="仿宋" w:hint="eastAsia"/>
        </w:rPr>
        <w:t xml:space="preserve">ed ten </w:t>
      </w:r>
      <w:r w:rsidRPr="00DE415A">
        <w:rPr>
          <w:rFonts w:eastAsia="仿宋"/>
        </w:rPr>
        <w:t>trading</w:t>
      </w:r>
      <w:r w:rsidRPr="00DE415A">
        <w:rPr>
          <w:rFonts w:eastAsia="仿宋" w:hint="eastAsia"/>
        </w:rPr>
        <w:t xml:space="preserve"> days </w:t>
      </w:r>
      <w:r w:rsidRPr="00DE415A">
        <w:rPr>
          <w:rFonts w:eastAsia="仿宋"/>
        </w:rPr>
        <w:t>after such public announcement</w:t>
      </w:r>
      <w:r w:rsidRPr="00DE415A">
        <w:rPr>
          <w:rFonts w:eastAsia="仿宋" w:hint="eastAsia"/>
        </w:rPr>
        <w:t>.</w:t>
      </w:r>
    </w:p>
    <w:p w14:paraId="21FADEFA" w14:textId="77777777" w:rsidR="00F52BD8" w:rsidRPr="00DE415A" w:rsidRDefault="00F52BD8" w:rsidP="002533D5">
      <w:pPr>
        <w:spacing w:after="240"/>
        <w:jc w:val="both"/>
        <w:rPr>
          <w:rFonts w:eastAsia="仿宋"/>
        </w:rPr>
      </w:pPr>
      <w:r w:rsidRPr="00DE415A">
        <w:rPr>
          <w:rFonts w:eastAsia="仿宋" w:hint="eastAsia"/>
        </w:rPr>
        <w:t>Where the decision</w:t>
      </w:r>
      <w:r w:rsidRPr="00DE415A">
        <w:rPr>
          <w:rFonts w:eastAsia="仿宋"/>
        </w:rPr>
        <w:t xml:space="preserve"> is</w:t>
      </w:r>
      <w:r w:rsidRPr="00DE415A">
        <w:rPr>
          <w:rFonts w:eastAsia="仿宋" w:hint="eastAsia"/>
        </w:rPr>
        <w:t xml:space="preserve"> </w:t>
      </w:r>
      <w:r w:rsidRPr="00DE415A">
        <w:rPr>
          <w:rFonts w:eastAsia="仿宋"/>
        </w:rPr>
        <w:t>served</w:t>
      </w:r>
      <w:r w:rsidRPr="00DE415A">
        <w:rPr>
          <w:rFonts w:eastAsia="仿宋" w:hint="eastAsia"/>
        </w:rPr>
        <w:t xml:space="preserve"> by two or more means simultaneously, </w:t>
      </w:r>
      <w:r w:rsidRPr="00DE415A">
        <w:rPr>
          <w:rFonts w:eastAsia="仿宋"/>
        </w:rPr>
        <w:t>the earliest date on which the decision is delivered shall be deemed the delivery date</w:t>
      </w:r>
      <w:r w:rsidRPr="00DE415A">
        <w:rPr>
          <w:rFonts w:eastAsia="仿宋" w:hint="eastAsia"/>
        </w:rPr>
        <w:t xml:space="preserve">. </w:t>
      </w:r>
    </w:p>
    <w:p w14:paraId="3048D0E6" w14:textId="77777777" w:rsidR="00F52BD8" w:rsidRPr="00DE415A" w:rsidRDefault="00F52BD8" w:rsidP="002533D5">
      <w:pPr>
        <w:spacing w:after="240"/>
        <w:jc w:val="both"/>
        <w:rPr>
          <w:rFonts w:eastAsia="仿宋"/>
        </w:rPr>
      </w:pPr>
      <w:r w:rsidRPr="00DE415A">
        <w:rPr>
          <w:rFonts w:eastAsia="仿宋" w:hint="eastAsia"/>
        </w:rPr>
        <w:t>The mailing address, fax number, telephone number</w:t>
      </w:r>
      <w:r w:rsidRPr="00DE415A">
        <w:rPr>
          <w:rFonts w:eastAsia="仿宋"/>
        </w:rPr>
        <w:t>,</w:t>
      </w:r>
      <w:r w:rsidRPr="00DE415A">
        <w:rPr>
          <w:rFonts w:eastAsia="仿宋" w:hint="eastAsia"/>
        </w:rPr>
        <w:t xml:space="preserve"> email address</w:t>
      </w:r>
      <w:r w:rsidRPr="00DE415A">
        <w:rPr>
          <w:rFonts w:eastAsia="仿宋"/>
        </w:rPr>
        <w:t xml:space="preserve"> and other contact information</w:t>
      </w:r>
      <w:r w:rsidRPr="00DE415A">
        <w:rPr>
          <w:rFonts w:eastAsia="仿宋" w:hint="eastAsia"/>
        </w:rPr>
        <w:t xml:space="preserve"> of the parties involved shall be those recorded in the </w:t>
      </w:r>
      <w:r w:rsidRPr="00DE415A">
        <w:rPr>
          <w:rFonts w:eastAsia="仿宋"/>
        </w:rPr>
        <w:t>unified account opening system of the</w:t>
      </w:r>
      <w:r w:rsidRPr="00DE415A">
        <w:rPr>
          <w:rFonts w:eastAsia="仿宋" w:hint="eastAsia"/>
        </w:rPr>
        <w:t xml:space="preserve"> </w:t>
      </w:r>
      <w:r w:rsidRPr="00DE415A">
        <w:rPr>
          <w:rFonts w:eastAsia="仿宋"/>
        </w:rPr>
        <w:t>China Futures Market Monitoring Center Co., Ltd.</w:t>
      </w:r>
      <w:r w:rsidRPr="00DE415A">
        <w:rPr>
          <w:rFonts w:eastAsia="仿宋" w:hint="eastAsia"/>
        </w:rPr>
        <w:t xml:space="preserve"> </w:t>
      </w:r>
      <w:r w:rsidRPr="00DE415A">
        <w:rPr>
          <w:rFonts w:eastAsia="仿宋"/>
        </w:rPr>
        <w:t>Any party involved that submits incorrect</w:t>
      </w:r>
      <w:r w:rsidRPr="00DE415A">
        <w:rPr>
          <w:rFonts w:eastAsia="仿宋" w:hint="eastAsia"/>
        </w:rPr>
        <w:t xml:space="preserve"> contact information or </w:t>
      </w:r>
      <w:r w:rsidRPr="00DE415A">
        <w:rPr>
          <w:rFonts w:eastAsia="仿宋"/>
        </w:rPr>
        <w:t>fails to notify</w:t>
      </w:r>
      <w:r w:rsidRPr="00DE415A">
        <w:rPr>
          <w:rFonts w:eastAsia="仿宋" w:hint="eastAsia"/>
        </w:rPr>
        <w:t xml:space="preserve"> the Exchange in </w:t>
      </w:r>
      <w:r w:rsidRPr="00DE415A">
        <w:rPr>
          <w:rFonts w:eastAsia="仿宋"/>
        </w:rPr>
        <w:t xml:space="preserve">writing of any change thereto shall bear the corresponding </w:t>
      </w:r>
      <w:r w:rsidRPr="00DE415A">
        <w:rPr>
          <w:rFonts w:eastAsia="仿宋" w:hint="eastAsia"/>
        </w:rPr>
        <w:t>consequences of failing to receive the decision.</w:t>
      </w:r>
    </w:p>
    <w:p w14:paraId="7482C43E" w14:textId="77777777" w:rsidR="00F52BD8" w:rsidRPr="00DE415A" w:rsidRDefault="00F52BD8" w:rsidP="002533D5">
      <w:pPr>
        <w:spacing w:after="240"/>
        <w:jc w:val="both"/>
        <w:rPr>
          <w:rFonts w:eastAsia="仿宋"/>
        </w:rPr>
      </w:pPr>
      <w:r w:rsidRPr="00DE415A">
        <w:rPr>
          <w:rFonts w:eastAsia="仿宋" w:hint="eastAsia"/>
        </w:rPr>
        <w:t>The documents, notices and materials relevant to the Exchange</w:t>
      </w:r>
      <w:r w:rsidRPr="00DE415A">
        <w:rPr>
          <w:rFonts w:eastAsia="仿宋"/>
        </w:rPr>
        <w:t>’</w:t>
      </w:r>
      <w:r w:rsidRPr="00DE415A">
        <w:rPr>
          <w:rFonts w:eastAsia="仿宋" w:hint="eastAsia"/>
        </w:rPr>
        <w:t xml:space="preserve">s investigation </w:t>
      </w:r>
      <w:r w:rsidRPr="00DE415A">
        <w:rPr>
          <w:rFonts w:eastAsia="仿宋"/>
        </w:rPr>
        <w:t>into</w:t>
      </w:r>
      <w:r w:rsidRPr="00DE415A">
        <w:rPr>
          <w:rFonts w:eastAsia="仿宋" w:hint="eastAsia"/>
        </w:rPr>
        <w:t xml:space="preserve"> violations </w:t>
      </w:r>
      <w:r w:rsidRPr="00DE415A">
        <w:rPr>
          <w:rFonts w:eastAsia="仿宋"/>
        </w:rPr>
        <w:t>may</w:t>
      </w:r>
      <w:r w:rsidRPr="00DE415A">
        <w:rPr>
          <w:rFonts w:eastAsia="仿宋" w:hint="eastAsia"/>
        </w:rPr>
        <w:t xml:space="preserve"> be served </w:t>
      </w:r>
      <w:r w:rsidRPr="00DE415A">
        <w:rPr>
          <w:rFonts w:eastAsia="仿宋"/>
        </w:rPr>
        <w:t>in accordance with</w:t>
      </w:r>
      <w:r w:rsidRPr="00DE415A">
        <w:rPr>
          <w:rFonts w:eastAsia="仿宋" w:hint="eastAsia"/>
        </w:rPr>
        <w:t xml:space="preserve"> the </w:t>
      </w:r>
      <w:r w:rsidRPr="00DE415A">
        <w:rPr>
          <w:rFonts w:eastAsia="仿宋"/>
        </w:rPr>
        <w:t>preceding</w:t>
      </w:r>
      <w:r w:rsidRPr="00DE415A">
        <w:rPr>
          <w:rFonts w:eastAsia="仿宋" w:hint="eastAsia"/>
        </w:rPr>
        <w:t xml:space="preserve"> paragraph.</w:t>
      </w:r>
    </w:p>
    <w:p w14:paraId="57AF83AB" w14:textId="77777777" w:rsidR="00F52BD8" w:rsidRPr="00DE415A" w:rsidRDefault="00F52BD8" w:rsidP="002533D5">
      <w:pPr>
        <w:spacing w:after="240"/>
        <w:jc w:val="both"/>
        <w:rPr>
          <w:rFonts w:eastAsia="仿宋"/>
        </w:rPr>
      </w:pPr>
      <w:r w:rsidRPr="00DE415A">
        <w:rPr>
          <w:rFonts w:eastAsia="仿宋"/>
          <w:b/>
        </w:rPr>
        <w:t xml:space="preserve">Article 43 </w:t>
      </w:r>
      <w:r w:rsidRPr="00DE415A">
        <w:rPr>
          <w:rFonts w:eastAsia="仿宋"/>
          <w:bCs/>
        </w:rPr>
        <w:t xml:space="preserve">   A</w:t>
      </w:r>
      <w:r w:rsidRPr="00DE415A">
        <w:rPr>
          <w:rFonts w:eastAsia="仿宋"/>
        </w:rPr>
        <w:t xml:space="preserve"> written decision of the Exchange shall take effect from the date </w:t>
      </w:r>
      <w:r w:rsidRPr="00DE415A">
        <w:rPr>
          <w:rFonts w:eastAsia="仿宋" w:hint="eastAsia"/>
        </w:rPr>
        <w:t xml:space="preserve">of </w:t>
      </w:r>
      <w:r w:rsidRPr="00DE415A">
        <w:rPr>
          <w:rFonts w:eastAsia="仿宋"/>
        </w:rPr>
        <w:t>delivery.</w:t>
      </w:r>
    </w:p>
    <w:p w14:paraId="035B2EC9" w14:textId="77777777" w:rsidR="00F52BD8" w:rsidRPr="00DE415A" w:rsidRDefault="00F52BD8" w:rsidP="002533D5">
      <w:pPr>
        <w:spacing w:after="240"/>
        <w:jc w:val="both"/>
        <w:rPr>
          <w:rFonts w:eastAsia="仿宋"/>
        </w:rPr>
      </w:pPr>
      <w:r w:rsidRPr="00DE415A">
        <w:rPr>
          <w:rFonts w:eastAsia="仿宋"/>
        </w:rPr>
        <w:t xml:space="preserve">Any party involved that refuses to accept the decision may apply to the Exchange in writing for review within ten </w:t>
      </w:r>
      <w:r w:rsidRPr="00DE415A">
        <w:rPr>
          <w:rFonts w:eastAsia="仿宋" w:hint="eastAsia"/>
        </w:rPr>
        <w:t xml:space="preserve">trading </w:t>
      </w:r>
      <w:r w:rsidRPr="00DE415A">
        <w:rPr>
          <w:rFonts w:eastAsia="仿宋"/>
        </w:rPr>
        <w:t>days upon the effectiveness of the decision. The enforcement of the decision shall not be suspended during the review period.</w:t>
      </w:r>
    </w:p>
    <w:p w14:paraId="5C1E8B91" w14:textId="77777777" w:rsidR="00F52BD8" w:rsidRPr="00DE415A" w:rsidRDefault="00F52BD8" w:rsidP="002533D5">
      <w:pPr>
        <w:spacing w:after="240"/>
        <w:jc w:val="both"/>
        <w:rPr>
          <w:rFonts w:eastAsia="仿宋"/>
        </w:rPr>
      </w:pPr>
      <w:r w:rsidRPr="00DE415A">
        <w:rPr>
          <w:rFonts w:eastAsia="仿宋"/>
        </w:rPr>
        <w:t xml:space="preserve">The Exchange shall make a review decision within </w:t>
      </w:r>
      <w:r w:rsidRPr="00DE415A">
        <w:rPr>
          <w:rFonts w:eastAsia="仿宋" w:hint="eastAsia"/>
        </w:rPr>
        <w:t>two</w:t>
      </w:r>
      <w:r w:rsidRPr="00DE415A">
        <w:rPr>
          <w:rFonts w:eastAsia="仿宋"/>
        </w:rPr>
        <w:t xml:space="preserve"> month</w:t>
      </w:r>
      <w:r w:rsidRPr="00DE415A">
        <w:rPr>
          <w:rFonts w:eastAsia="仿宋" w:hint="eastAsia"/>
        </w:rPr>
        <w:t>s</w:t>
      </w:r>
      <w:r w:rsidRPr="00DE415A">
        <w:rPr>
          <w:rFonts w:eastAsia="仿宋"/>
        </w:rPr>
        <w:t xml:space="preserve"> upon receipt of the application. The review</w:t>
      </w:r>
      <w:r w:rsidRPr="00DE415A">
        <w:rPr>
          <w:rFonts w:eastAsia="仿宋" w:hint="eastAsia"/>
        </w:rPr>
        <w:t>ed</w:t>
      </w:r>
      <w:r w:rsidRPr="00DE415A">
        <w:rPr>
          <w:rFonts w:eastAsia="仿宋"/>
        </w:rPr>
        <w:t xml:space="preserve"> decision shall be final.</w:t>
      </w:r>
    </w:p>
    <w:p w14:paraId="1ADD1C82" w14:textId="77777777" w:rsidR="00F52BD8" w:rsidRPr="00DE415A" w:rsidRDefault="00F52BD8" w:rsidP="002533D5">
      <w:pPr>
        <w:spacing w:after="240"/>
        <w:jc w:val="both"/>
        <w:rPr>
          <w:rFonts w:eastAsia="仿宋"/>
          <w:b/>
        </w:rPr>
      </w:pPr>
      <w:r w:rsidRPr="00DE415A">
        <w:rPr>
          <w:rFonts w:eastAsia="仿宋"/>
          <w:b/>
        </w:rPr>
        <w:t>Article 44</w:t>
      </w:r>
      <w:r w:rsidRPr="00DE415A">
        <w:rPr>
          <w:rFonts w:eastAsia="仿宋"/>
        </w:rPr>
        <w:t xml:space="preserve">   </w:t>
      </w:r>
      <w:r w:rsidRPr="00DE415A">
        <w:rPr>
          <w:rFonts w:eastAsia="仿宋" w:hint="eastAsia"/>
        </w:rPr>
        <w:t xml:space="preserve">Futures market participants shall </w:t>
      </w:r>
      <w:r w:rsidRPr="00DE415A">
        <w:rPr>
          <w:rFonts w:eastAsia="仿宋"/>
        </w:rPr>
        <w:t>implement</w:t>
      </w:r>
      <w:r w:rsidRPr="00DE415A">
        <w:rPr>
          <w:rFonts w:eastAsia="仿宋" w:hint="eastAsia"/>
        </w:rPr>
        <w:t xml:space="preserve"> or cooperate </w:t>
      </w:r>
      <w:r w:rsidRPr="00DE415A">
        <w:rPr>
          <w:rFonts w:eastAsia="仿宋"/>
        </w:rPr>
        <w:t>in</w:t>
      </w:r>
      <w:r w:rsidRPr="00DE415A">
        <w:rPr>
          <w:rFonts w:eastAsia="仿宋" w:hint="eastAsia"/>
        </w:rPr>
        <w:t xml:space="preserve"> </w:t>
      </w:r>
      <w:r w:rsidRPr="00DE415A">
        <w:rPr>
          <w:rFonts w:eastAsia="仿宋"/>
        </w:rPr>
        <w:t>implementing</w:t>
      </w:r>
      <w:r w:rsidRPr="00DE415A">
        <w:rPr>
          <w:rFonts w:eastAsia="仿宋" w:hint="eastAsia"/>
        </w:rPr>
        <w:t xml:space="preserve"> the Exchange</w:t>
      </w:r>
      <w:r w:rsidRPr="00DE415A">
        <w:rPr>
          <w:rFonts w:eastAsia="仿宋"/>
        </w:rPr>
        <w:t>’</w:t>
      </w:r>
      <w:r w:rsidRPr="00DE415A">
        <w:rPr>
          <w:rFonts w:eastAsia="仿宋" w:hint="eastAsia"/>
        </w:rPr>
        <w:t>s</w:t>
      </w:r>
      <w:r w:rsidRPr="00DE415A" w:rsidDel="00077D58">
        <w:rPr>
          <w:rFonts w:eastAsia="仿宋" w:hint="eastAsia"/>
        </w:rPr>
        <w:t xml:space="preserve"> </w:t>
      </w:r>
      <w:r w:rsidRPr="00DE415A">
        <w:rPr>
          <w:rFonts w:eastAsia="仿宋" w:hint="eastAsia"/>
        </w:rPr>
        <w:t xml:space="preserve">decisions on </w:t>
      </w:r>
      <w:r w:rsidRPr="00DE415A">
        <w:rPr>
          <w:rFonts w:eastAsia="仿宋"/>
        </w:rPr>
        <w:t>disciplinary measures</w:t>
      </w:r>
      <w:r w:rsidRPr="00DE415A">
        <w:rPr>
          <w:rFonts w:eastAsia="仿宋" w:hint="eastAsia"/>
        </w:rPr>
        <w:t xml:space="preserve">, otherwise </w:t>
      </w:r>
      <w:r w:rsidRPr="00DE415A">
        <w:rPr>
          <w:rFonts w:eastAsia="仿宋"/>
        </w:rPr>
        <w:t>the Exchange</w:t>
      </w:r>
      <w:r w:rsidRPr="00DE415A">
        <w:rPr>
          <w:rFonts w:eastAsia="仿宋" w:hint="eastAsia"/>
        </w:rPr>
        <w:t xml:space="preserve"> may </w:t>
      </w:r>
      <w:r w:rsidRPr="00DE415A">
        <w:rPr>
          <w:rFonts w:eastAsia="仿宋"/>
        </w:rPr>
        <w:t>enforce</w:t>
      </w:r>
      <w:r w:rsidRPr="00DE415A" w:rsidDel="00077D58">
        <w:rPr>
          <w:rFonts w:eastAsia="仿宋" w:hint="eastAsia"/>
        </w:rPr>
        <w:t xml:space="preserve"> </w:t>
      </w:r>
      <w:r w:rsidRPr="00DE415A">
        <w:rPr>
          <w:rFonts w:eastAsia="仿宋" w:hint="eastAsia"/>
        </w:rPr>
        <w:t xml:space="preserve">the </w:t>
      </w:r>
      <w:r w:rsidRPr="00DE415A">
        <w:rPr>
          <w:rFonts w:eastAsia="仿宋"/>
        </w:rPr>
        <w:t xml:space="preserve">execution of such </w:t>
      </w:r>
      <w:r w:rsidRPr="00DE415A">
        <w:rPr>
          <w:rFonts w:eastAsia="仿宋" w:hint="eastAsia"/>
        </w:rPr>
        <w:t xml:space="preserve">decisions. </w:t>
      </w:r>
    </w:p>
    <w:p w14:paraId="2F9B711B" w14:textId="77777777" w:rsidR="00F52BD8" w:rsidRPr="00DE415A" w:rsidRDefault="00F52BD8" w:rsidP="002533D5">
      <w:pPr>
        <w:spacing w:after="240"/>
        <w:jc w:val="both"/>
        <w:rPr>
          <w:rFonts w:eastAsia="仿宋"/>
        </w:rPr>
      </w:pPr>
      <w:r w:rsidRPr="00DE415A">
        <w:rPr>
          <w:rFonts w:eastAsia="仿宋"/>
          <w:b/>
        </w:rPr>
        <w:t xml:space="preserve">Article 45    </w:t>
      </w:r>
      <w:r w:rsidRPr="00DE415A">
        <w:rPr>
          <w:rFonts w:eastAsia="仿宋"/>
        </w:rPr>
        <w:t>If a decision on the disciplinary measures</w:t>
      </w:r>
      <w:r w:rsidRPr="00DE415A">
        <w:rPr>
          <w:rFonts w:eastAsia="仿宋" w:hint="eastAsia"/>
        </w:rPr>
        <w:t xml:space="preserve"> </w:t>
      </w:r>
      <w:r w:rsidRPr="00DE415A">
        <w:rPr>
          <w:rFonts w:eastAsia="仿宋"/>
        </w:rPr>
        <w:t>against a participant involves forfeiture of gains and payment of punitive damages, the participant shall, within five trading days upon the effectiveness of the decision, forfeit such gains and pay the punitive damages in full to the bank account designated by the Exchange.</w:t>
      </w:r>
    </w:p>
    <w:p w14:paraId="794EF664" w14:textId="77777777" w:rsidR="00F52BD8" w:rsidRPr="00DE415A" w:rsidRDefault="00F52BD8" w:rsidP="002533D5">
      <w:pPr>
        <w:spacing w:after="240"/>
        <w:jc w:val="both"/>
        <w:rPr>
          <w:rFonts w:eastAsia="仿宋"/>
        </w:rPr>
      </w:pPr>
      <w:r w:rsidRPr="00DE415A">
        <w:rPr>
          <w:rFonts w:eastAsia="仿宋"/>
        </w:rPr>
        <w:t>Forfeiture or punitive damages required from the staff of a member shall be made or paid by the member on their behalf.</w:t>
      </w:r>
    </w:p>
    <w:p w14:paraId="654F5582" w14:textId="77777777" w:rsidR="00F52BD8" w:rsidRPr="00DE415A" w:rsidRDefault="00F52BD8" w:rsidP="002533D5">
      <w:pPr>
        <w:spacing w:after="240"/>
        <w:jc w:val="both"/>
        <w:rPr>
          <w:rFonts w:eastAsia="仿宋"/>
        </w:rPr>
      </w:pPr>
      <w:r w:rsidRPr="00DE415A">
        <w:rPr>
          <w:rFonts w:eastAsia="仿宋"/>
        </w:rPr>
        <w:lastRenderedPageBreak/>
        <w:t>Clearing Members shall cooperate with the Exchange in enforcing the</w:t>
      </w:r>
      <w:r w:rsidRPr="00DE415A">
        <w:rPr>
          <w:rFonts w:eastAsia="仿宋" w:hint="eastAsia"/>
        </w:rPr>
        <w:t xml:space="preserve"> </w:t>
      </w:r>
      <w:r w:rsidRPr="00DE415A">
        <w:rPr>
          <w:rFonts w:eastAsia="仿宋"/>
        </w:rPr>
        <w:t xml:space="preserve">disciplinary measures </w:t>
      </w:r>
      <w:r w:rsidRPr="00DE415A">
        <w:rPr>
          <w:rFonts w:eastAsia="仿宋" w:hint="eastAsia"/>
        </w:rPr>
        <w:t>against</w:t>
      </w:r>
      <w:r w:rsidRPr="00DE415A">
        <w:rPr>
          <w:rFonts w:eastAsia="仿宋"/>
        </w:rPr>
        <w:t xml:space="preserve"> Trading Members</w:t>
      </w:r>
      <w:r w:rsidRPr="00DE415A">
        <w:rPr>
          <w:rFonts w:eastAsia="仿宋" w:hint="eastAsia"/>
        </w:rPr>
        <w:t>,</w:t>
      </w:r>
      <w:r w:rsidRPr="00DE415A">
        <w:rPr>
          <w:rFonts w:eastAsia="仿宋"/>
        </w:rPr>
        <w:t xml:space="preserve"> clients and market makers, by transferring the funds deposited at</w:t>
      </w:r>
      <w:r w:rsidRPr="00DE415A">
        <w:rPr>
          <w:rFonts w:eastAsia="仿宋" w:hint="eastAsia"/>
        </w:rPr>
        <w:t xml:space="preserve"> </w:t>
      </w:r>
      <w:r w:rsidRPr="00DE415A">
        <w:rPr>
          <w:rFonts w:eastAsia="仿宋"/>
        </w:rPr>
        <w:t>the Clearing Members by such Trading Members</w:t>
      </w:r>
      <w:r w:rsidRPr="00DE415A">
        <w:rPr>
          <w:rFonts w:eastAsia="仿宋" w:hint="eastAsia"/>
        </w:rPr>
        <w:t>,</w:t>
      </w:r>
      <w:r w:rsidRPr="00DE415A">
        <w:rPr>
          <w:rFonts w:eastAsia="仿宋"/>
        </w:rPr>
        <w:t xml:space="preserve"> clients and market makers.</w:t>
      </w:r>
    </w:p>
    <w:p w14:paraId="2F904DBF" w14:textId="77777777" w:rsidR="00F52BD8" w:rsidRPr="00DE415A" w:rsidRDefault="00F52BD8" w:rsidP="002533D5">
      <w:pPr>
        <w:spacing w:after="240"/>
        <w:jc w:val="both"/>
        <w:rPr>
          <w:rFonts w:eastAsia="仿宋"/>
          <w:b/>
        </w:rPr>
      </w:pPr>
      <w:r w:rsidRPr="00DE415A">
        <w:rPr>
          <w:rFonts w:eastAsia="仿宋"/>
        </w:rPr>
        <w:t xml:space="preserve">Any </w:t>
      </w:r>
      <w:r w:rsidRPr="00DE415A">
        <w:rPr>
          <w:rFonts w:eastAsia="仿宋" w:hint="eastAsia"/>
        </w:rPr>
        <w:t>futures market participant</w:t>
      </w:r>
      <w:r w:rsidRPr="00DE415A">
        <w:rPr>
          <w:rFonts w:eastAsia="仿宋"/>
        </w:rPr>
        <w:t xml:space="preserve"> that</w:t>
      </w:r>
      <w:r w:rsidRPr="00DE415A">
        <w:rPr>
          <w:rFonts w:eastAsia="仿宋" w:hint="eastAsia"/>
        </w:rPr>
        <w:t xml:space="preserve"> fail</w:t>
      </w:r>
      <w:r w:rsidRPr="00DE415A">
        <w:rPr>
          <w:rFonts w:eastAsia="仿宋"/>
        </w:rPr>
        <w:t>s</w:t>
      </w:r>
      <w:r w:rsidRPr="00DE415A">
        <w:rPr>
          <w:rFonts w:eastAsia="仿宋" w:hint="eastAsia"/>
        </w:rPr>
        <w:t xml:space="preserve"> to </w:t>
      </w:r>
      <w:r w:rsidRPr="00DE415A">
        <w:rPr>
          <w:rFonts w:eastAsia="仿宋"/>
        </w:rPr>
        <w:t>make</w:t>
      </w:r>
      <w:r w:rsidRPr="00DE415A">
        <w:rPr>
          <w:rFonts w:eastAsia="仿宋" w:hint="eastAsia"/>
        </w:rPr>
        <w:t xml:space="preserve"> </w:t>
      </w:r>
      <w:r w:rsidRPr="00DE415A">
        <w:rPr>
          <w:rFonts w:eastAsia="仿宋"/>
        </w:rPr>
        <w:t>the required payments</w:t>
      </w:r>
      <w:r w:rsidRPr="00DE415A">
        <w:rPr>
          <w:rFonts w:eastAsia="仿宋" w:hint="eastAsia"/>
        </w:rPr>
        <w:t xml:space="preserve"> within the prescribed time limit</w:t>
      </w:r>
      <w:r w:rsidRPr="00DE415A">
        <w:rPr>
          <w:rFonts w:eastAsia="仿宋"/>
        </w:rPr>
        <w:t xml:space="preserve"> may be subject to such measures of</w:t>
      </w:r>
      <w:r w:rsidRPr="00DE415A">
        <w:rPr>
          <w:rFonts w:eastAsia="仿宋" w:hint="eastAsia"/>
        </w:rPr>
        <w:t xml:space="preserve"> the Exchange as suspension </w:t>
      </w:r>
      <w:r w:rsidRPr="00DE415A">
        <w:rPr>
          <w:rFonts w:eastAsia="仿宋"/>
        </w:rPr>
        <w:t>of the</w:t>
      </w:r>
      <w:r w:rsidRPr="00DE415A">
        <w:rPr>
          <w:rFonts w:eastAsia="仿宋" w:hint="eastAsia"/>
        </w:rPr>
        <w:t xml:space="preserve"> opening</w:t>
      </w:r>
      <w:r w:rsidRPr="00DE415A">
        <w:rPr>
          <w:rFonts w:eastAsia="仿宋"/>
        </w:rPr>
        <w:t xml:space="preserve"> of</w:t>
      </w:r>
      <w:r w:rsidRPr="00DE415A">
        <w:rPr>
          <w:rFonts w:eastAsia="仿宋" w:hint="eastAsia"/>
        </w:rPr>
        <w:t xml:space="preserve"> new positions</w:t>
      </w:r>
      <w:r w:rsidRPr="00DE415A">
        <w:rPr>
          <w:rFonts w:eastAsia="仿宋"/>
        </w:rPr>
        <w:t xml:space="preserve">, and </w:t>
      </w:r>
      <w:r w:rsidRPr="00DE415A">
        <w:t>suspension or restriction of business activities,</w:t>
      </w:r>
      <w:r w:rsidRPr="00DE415A" w:rsidDel="00543A0D">
        <w:rPr>
          <w:rFonts w:eastAsia="仿宋"/>
        </w:rPr>
        <w:t xml:space="preserve"> </w:t>
      </w:r>
      <w:r w:rsidRPr="00DE415A">
        <w:rPr>
          <w:rFonts w:eastAsia="仿宋" w:hint="eastAsia"/>
        </w:rPr>
        <w:t>until</w:t>
      </w:r>
      <w:r w:rsidRPr="00DE415A">
        <w:rPr>
          <w:rFonts w:eastAsia="仿宋"/>
        </w:rPr>
        <w:t xml:space="preserve"> the payments are made as required</w:t>
      </w:r>
      <w:r w:rsidRPr="00DE415A">
        <w:rPr>
          <w:rFonts w:eastAsia="仿宋" w:hint="eastAsia"/>
        </w:rPr>
        <w:t>.</w:t>
      </w:r>
    </w:p>
    <w:p w14:paraId="4E0352FB" w14:textId="77777777" w:rsidR="00F52BD8" w:rsidRPr="00DE415A" w:rsidRDefault="00F52BD8" w:rsidP="002533D5">
      <w:pPr>
        <w:spacing w:after="240"/>
        <w:jc w:val="both"/>
        <w:rPr>
          <w:rFonts w:eastAsia="仿宋"/>
        </w:rPr>
      </w:pPr>
      <w:r w:rsidRPr="00DE415A">
        <w:rPr>
          <w:rFonts w:eastAsia="仿宋"/>
          <w:b/>
        </w:rPr>
        <w:t xml:space="preserve">Article 46    </w:t>
      </w:r>
      <w:r w:rsidRPr="00DE415A">
        <w:rPr>
          <w:rFonts w:eastAsia="仿宋"/>
        </w:rPr>
        <w:t>Any participant announced to be barred from the market</w:t>
      </w:r>
      <w:r w:rsidRPr="00DE415A">
        <w:rPr>
          <w:rFonts w:eastAsia="仿宋" w:hint="eastAsia"/>
        </w:rPr>
        <w:t xml:space="preserve"> by the Exchange shall close out </w:t>
      </w:r>
      <w:r w:rsidRPr="00DE415A">
        <w:rPr>
          <w:rFonts w:eastAsia="仿宋"/>
        </w:rPr>
        <w:t xml:space="preserve">its </w:t>
      </w:r>
      <w:r w:rsidRPr="00DE415A">
        <w:rPr>
          <w:rFonts w:eastAsia="仿宋" w:hint="eastAsia"/>
        </w:rPr>
        <w:t xml:space="preserve">existing positions, </w:t>
      </w:r>
      <w:r w:rsidRPr="00DE415A">
        <w:rPr>
          <w:rFonts w:eastAsia="仿宋"/>
        </w:rPr>
        <w:t>wind</w:t>
      </w:r>
      <w:r w:rsidRPr="00DE415A">
        <w:rPr>
          <w:rFonts w:eastAsia="仿宋" w:hint="eastAsia"/>
        </w:rPr>
        <w:t xml:space="preserve"> up </w:t>
      </w:r>
      <w:r w:rsidRPr="00DE415A">
        <w:rPr>
          <w:rFonts w:eastAsia="仿宋"/>
        </w:rPr>
        <w:t xml:space="preserve">its </w:t>
      </w:r>
      <w:r w:rsidRPr="00DE415A">
        <w:rPr>
          <w:rFonts w:eastAsia="仿宋" w:hint="eastAsia"/>
        </w:rPr>
        <w:t xml:space="preserve">trading business and settle </w:t>
      </w:r>
      <w:r w:rsidRPr="00DE415A">
        <w:rPr>
          <w:rFonts w:eastAsia="仿宋"/>
        </w:rPr>
        <w:t>its outstanding claims and liabilities</w:t>
      </w:r>
      <w:r w:rsidRPr="00DE415A">
        <w:rPr>
          <w:rFonts w:eastAsia="仿宋" w:hint="eastAsia"/>
        </w:rPr>
        <w:t xml:space="preserve"> within twenty trading days </w:t>
      </w:r>
      <w:r w:rsidRPr="00DE415A">
        <w:rPr>
          <w:rFonts w:eastAsia="仿宋"/>
        </w:rPr>
        <w:t>upon</w:t>
      </w:r>
      <w:r w:rsidRPr="00DE415A">
        <w:rPr>
          <w:rFonts w:eastAsia="仿宋" w:hint="eastAsia"/>
        </w:rPr>
        <w:t xml:space="preserve"> the effective</w:t>
      </w:r>
      <w:r w:rsidRPr="00DE415A">
        <w:rPr>
          <w:rFonts w:eastAsia="仿宋"/>
        </w:rPr>
        <w:t>ness</w:t>
      </w:r>
      <w:r w:rsidRPr="00DE415A">
        <w:rPr>
          <w:rFonts w:eastAsia="仿宋" w:hint="eastAsia"/>
        </w:rPr>
        <w:t xml:space="preserve"> of the</w:t>
      </w:r>
      <w:r w:rsidRPr="00DE415A">
        <w:rPr>
          <w:rFonts w:eastAsia="仿宋"/>
        </w:rPr>
        <w:t xml:space="preserve"> announcement</w:t>
      </w:r>
      <w:r w:rsidRPr="00DE415A">
        <w:rPr>
          <w:rFonts w:eastAsia="仿宋" w:hint="eastAsia"/>
        </w:rPr>
        <w:t xml:space="preserve">. </w:t>
      </w:r>
      <w:r w:rsidRPr="00DE415A">
        <w:rPr>
          <w:rFonts w:eastAsia="仿宋"/>
        </w:rPr>
        <w:t xml:space="preserve">Any outstanding positions that are not closed out </w:t>
      </w:r>
      <w:r w:rsidRPr="00DE415A">
        <w:rPr>
          <w:rFonts w:eastAsia="仿宋" w:hint="eastAsia"/>
        </w:rPr>
        <w:t xml:space="preserve">within the prescribed time limit </w:t>
      </w:r>
      <w:r w:rsidRPr="00DE415A">
        <w:rPr>
          <w:rFonts w:eastAsia="仿宋"/>
        </w:rPr>
        <w:t>shall be subject to forced liquidation by t</w:t>
      </w:r>
      <w:r w:rsidRPr="00DE415A">
        <w:rPr>
          <w:rFonts w:eastAsia="仿宋" w:hint="eastAsia"/>
        </w:rPr>
        <w:t>he Exchange.</w:t>
      </w:r>
    </w:p>
    <w:p w14:paraId="709342AB" w14:textId="77777777" w:rsidR="00F52BD8" w:rsidRPr="00DE415A" w:rsidRDefault="00F52BD8" w:rsidP="002533D5">
      <w:pPr>
        <w:spacing w:after="240"/>
        <w:jc w:val="both"/>
        <w:rPr>
          <w:rFonts w:eastAsia="仿宋"/>
          <w:b/>
        </w:rPr>
      </w:pPr>
      <w:r w:rsidRPr="00DE415A">
        <w:rPr>
          <w:rFonts w:eastAsia="仿宋"/>
        </w:rPr>
        <w:t>Any participant announced to</w:t>
      </w:r>
      <w:r w:rsidRPr="00DE415A">
        <w:rPr>
          <w:rFonts w:eastAsia="仿宋" w:hint="eastAsia"/>
        </w:rPr>
        <w:t xml:space="preserve"> </w:t>
      </w:r>
      <w:r w:rsidRPr="00DE415A">
        <w:rPr>
          <w:rFonts w:eastAsia="仿宋"/>
        </w:rPr>
        <w:t xml:space="preserve">be barred from the market </w:t>
      </w:r>
      <w:r w:rsidRPr="00DE415A">
        <w:rPr>
          <w:rFonts w:eastAsia="仿宋" w:hint="eastAsia"/>
        </w:rPr>
        <w:t xml:space="preserve">or declared </w:t>
      </w:r>
      <w:r w:rsidRPr="00DE415A">
        <w:rPr>
          <w:rFonts w:eastAsia="仿宋"/>
        </w:rPr>
        <w:t xml:space="preserve">persona non grata </w:t>
      </w:r>
      <w:r w:rsidRPr="00DE415A">
        <w:rPr>
          <w:rFonts w:eastAsia="仿宋" w:hint="eastAsia"/>
        </w:rPr>
        <w:t xml:space="preserve">by the CSRC or other </w:t>
      </w:r>
      <w:r w:rsidRPr="00DE415A">
        <w:rPr>
          <w:rFonts w:eastAsia="仿宋"/>
        </w:rPr>
        <w:t>futures e</w:t>
      </w:r>
      <w:r w:rsidRPr="00DE415A">
        <w:rPr>
          <w:rFonts w:eastAsia="仿宋" w:hint="eastAsia"/>
        </w:rPr>
        <w:t xml:space="preserve">xchanges shall not engage in futures and options businesses </w:t>
      </w:r>
      <w:r w:rsidRPr="00DE415A">
        <w:rPr>
          <w:rFonts w:eastAsia="仿宋"/>
        </w:rPr>
        <w:t>at</w:t>
      </w:r>
      <w:r w:rsidRPr="00DE415A">
        <w:rPr>
          <w:rFonts w:eastAsia="仿宋" w:hint="eastAsia"/>
        </w:rPr>
        <w:t xml:space="preserve"> the Exchange within the effective period of the </w:t>
      </w:r>
      <w:r w:rsidRPr="00DE415A">
        <w:rPr>
          <w:rFonts w:eastAsia="仿宋"/>
        </w:rPr>
        <w:t>announcement. The</w:t>
      </w:r>
      <w:r w:rsidRPr="00DE415A">
        <w:rPr>
          <w:rFonts w:eastAsia="仿宋" w:hint="eastAsia"/>
        </w:rPr>
        <w:t xml:space="preserve"> existing positions </w:t>
      </w:r>
      <w:r w:rsidRPr="00DE415A">
        <w:rPr>
          <w:rFonts w:eastAsia="仿宋"/>
        </w:rPr>
        <w:t xml:space="preserve">of the participant </w:t>
      </w:r>
      <w:r w:rsidRPr="00DE415A">
        <w:rPr>
          <w:rFonts w:eastAsia="仿宋" w:hint="eastAsia"/>
        </w:rPr>
        <w:t xml:space="preserve">shall be </w:t>
      </w:r>
      <w:r w:rsidRPr="00DE415A">
        <w:rPr>
          <w:rFonts w:eastAsia="仿宋"/>
        </w:rPr>
        <w:t>handled in accordance</w:t>
      </w:r>
      <w:r w:rsidRPr="00DE415A">
        <w:rPr>
          <w:rFonts w:eastAsia="仿宋" w:hint="eastAsia"/>
        </w:rPr>
        <w:t xml:space="preserve"> with the </w:t>
      </w:r>
      <w:r w:rsidRPr="00DE415A">
        <w:rPr>
          <w:rFonts w:eastAsia="仿宋"/>
        </w:rPr>
        <w:t>preceding</w:t>
      </w:r>
      <w:r w:rsidRPr="00DE415A">
        <w:rPr>
          <w:rFonts w:eastAsia="仿宋" w:hint="eastAsia"/>
        </w:rPr>
        <w:t xml:space="preserve"> paragraph.</w:t>
      </w:r>
    </w:p>
    <w:p w14:paraId="5C719201" w14:textId="77777777" w:rsidR="00F52BD8" w:rsidRPr="00DE415A" w:rsidRDefault="00F52BD8" w:rsidP="002533D5">
      <w:pPr>
        <w:spacing w:after="240"/>
        <w:jc w:val="both"/>
        <w:rPr>
          <w:rFonts w:eastAsia="仿宋"/>
        </w:rPr>
      </w:pPr>
      <w:r w:rsidRPr="00DE415A">
        <w:rPr>
          <w:rFonts w:eastAsia="仿宋"/>
          <w:b/>
        </w:rPr>
        <w:t xml:space="preserve">Article 47 </w:t>
      </w:r>
      <w:r w:rsidRPr="00DE415A">
        <w:rPr>
          <w:rFonts w:eastAsia="仿宋"/>
        </w:rPr>
        <w:t xml:space="preserve">  The Exchange </w:t>
      </w:r>
      <w:r w:rsidRPr="00DE415A">
        <w:rPr>
          <w:rFonts w:eastAsia="仿宋" w:hint="eastAsia"/>
        </w:rPr>
        <w:t xml:space="preserve">may, </w:t>
      </w:r>
      <w:r w:rsidRPr="00DE415A">
        <w:rPr>
          <w:rFonts w:eastAsia="仿宋"/>
        </w:rPr>
        <w:t>as the circumstances require</w:t>
      </w:r>
      <w:r w:rsidRPr="00DE415A">
        <w:rPr>
          <w:rFonts w:eastAsia="仿宋" w:hint="eastAsia"/>
        </w:rPr>
        <w:t xml:space="preserve">, </w:t>
      </w:r>
      <w:r w:rsidRPr="00DE415A">
        <w:rPr>
          <w:rFonts w:eastAsia="仿宋"/>
        </w:rPr>
        <w:t>disclose the</w:t>
      </w:r>
      <w:r w:rsidRPr="00DE415A">
        <w:rPr>
          <w:rFonts w:eastAsia="仿宋" w:hint="eastAsia"/>
        </w:rPr>
        <w:t xml:space="preserve"> </w:t>
      </w:r>
      <w:r w:rsidRPr="00DE415A">
        <w:rPr>
          <w:rFonts w:eastAsia="仿宋"/>
        </w:rPr>
        <w:t>disciplinary measures</w:t>
      </w:r>
      <w:r w:rsidRPr="00DE415A">
        <w:rPr>
          <w:rFonts w:eastAsia="仿宋" w:hint="eastAsia"/>
        </w:rPr>
        <w:t xml:space="preserve"> </w:t>
      </w:r>
      <w:r w:rsidRPr="00DE415A">
        <w:rPr>
          <w:rFonts w:eastAsia="仿宋"/>
        </w:rPr>
        <w:t xml:space="preserve">taken </w:t>
      </w:r>
      <w:r w:rsidRPr="00DE415A">
        <w:rPr>
          <w:rFonts w:eastAsia="仿宋" w:hint="eastAsia"/>
        </w:rPr>
        <w:t xml:space="preserve">against futures market participants on its official website or by other means, and record the </w:t>
      </w:r>
      <w:r w:rsidRPr="00DE415A">
        <w:rPr>
          <w:rFonts w:eastAsia="仿宋"/>
        </w:rPr>
        <w:t>same</w:t>
      </w:r>
      <w:r w:rsidRPr="00DE415A">
        <w:rPr>
          <w:rFonts w:eastAsia="仿宋" w:hint="eastAsia"/>
        </w:rPr>
        <w:t xml:space="preserve"> in the credit files of the securities and futures market</w:t>
      </w:r>
      <w:r w:rsidRPr="00DE415A">
        <w:rPr>
          <w:rFonts w:eastAsia="仿宋"/>
        </w:rPr>
        <w:t>s</w:t>
      </w:r>
      <w:r w:rsidRPr="00DE415A">
        <w:rPr>
          <w:rFonts w:eastAsia="仿宋" w:hint="eastAsia"/>
        </w:rPr>
        <w:t xml:space="preserve"> </w:t>
      </w:r>
      <w:r w:rsidRPr="00DE415A">
        <w:rPr>
          <w:rFonts w:eastAsia="仿宋"/>
        </w:rPr>
        <w:t>according to</w:t>
      </w:r>
      <w:r w:rsidRPr="00DE415A">
        <w:rPr>
          <w:rFonts w:eastAsia="仿宋" w:hint="eastAsia"/>
        </w:rPr>
        <w:t xml:space="preserve"> relevant provisions of the CSRC.</w:t>
      </w:r>
    </w:p>
    <w:p w14:paraId="0BFB222F" w14:textId="77777777" w:rsidR="00F52BD8" w:rsidRPr="00DE415A" w:rsidRDefault="00F52BD8" w:rsidP="002533D5">
      <w:pPr>
        <w:pStyle w:val="2"/>
        <w:adjustRightInd w:val="0"/>
        <w:snapToGrid w:val="0"/>
        <w:spacing w:after="240"/>
        <w:rPr>
          <w:sz w:val="22"/>
          <w:szCs w:val="22"/>
        </w:rPr>
      </w:pPr>
      <w:r w:rsidRPr="00DE415A">
        <w:rPr>
          <w:sz w:val="22"/>
          <w:szCs w:val="22"/>
        </w:rPr>
        <w:t>Chapter V</w:t>
      </w:r>
      <w:r w:rsidRPr="00DE415A">
        <w:rPr>
          <w:sz w:val="22"/>
          <w:szCs w:val="22"/>
        </w:rPr>
        <w:tab/>
        <w:t>Dispute Mediation</w:t>
      </w:r>
    </w:p>
    <w:p w14:paraId="3C5B152E" w14:textId="77777777" w:rsidR="00F52BD8" w:rsidRPr="00DE415A" w:rsidRDefault="00F52BD8" w:rsidP="002533D5">
      <w:pPr>
        <w:spacing w:after="240"/>
        <w:jc w:val="both"/>
        <w:rPr>
          <w:rFonts w:eastAsia="仿宋"/>
        </w:rPr>
      </w:pPr>
      <w:r w:rsidRPr="00DE415A">
        <w:rPr>
          <w:rFonts w:eastAsia="仿宋"/>
          <w:b/>
        </w:rPr>
        <w:t xml:space="preserve">Article 48 </w:t>
      </w:r>
      <w:r w:rsidRPr="00DE415A">
        <w:t xml:space="preserve">  </w:t>
      </w:r>
      <w:r w:rsidRPr="00DE415A">
        <w:rPr>
          <w:rFonts w:eastAsia="仿宋"/>
        </w:rPr>
        <w:t>Any futures trading dispute among futures market participants may be resolved through mutual negotiation or be submitted to the Exchange for mediation.</w:t>
      </w:r>
    </w:p>
    <w:p w14:paraId="0D4850B8" w14:textId="77777777" w:rsidR="00F52BD8" w:rsidRPr="00DE415A" w:rsidRDefault="00F52BD8" w:rsidP="002533D5">
      <w:pPr>
        <w:spacing w:after="240"/>
        <w:jc w:val="both"/>
        <w:rPr>
          <w:rFonts w:eastAsia="仿宋"/>
        </w:rPr>
      </w:pPr>
      <w:r w:rsidRPr="00DE415A">
        <w:rPr>
          <w:rFonts w:eastAsia="仿宋"/>
          <w:b/>
        </w:rPr>
        <w:t>Article 49</w:t>
      </w:r>
      <w:r w:rsidRPr="00DE415A">
        <w:rPr>
          <w:rFonts w:eastAsia="仿宋"/>
        </w:rPr>
        <w:t xml:space="preserve">    The Exchange shall set up a mediation committee, with</w:t>
      </w:r>
      <w:r w:rsidRPr="00DE415A">
        <w:rPr>
          <w:rFonts w:eastAsia="仿宋" w:hint="eastAsia"/>
        </w:rPr>
        <w:t xml:space="preserve"> </w:t>
      </w:r>
      <w:r w:rsidRPr="00DE415A">
        <w:rPr>
          <w:rFonts w:eastAsia="仿宋"/>
        </w:rPr>
        <w:t>the Legal Affairs Department of the Exchange acting as its permanent office.</w:t>
      </w:r>
    </w:p>
    <w:p w14:paraId="2A4D4F81" w14:textId="77777777" w:rsidR="00F52BD8" w:rsidRPr="00DE415A" w:rsidRDefault="00F52BD8" w:rsidP="002533D5">
      <w:pPr>
        <w:spacing w:after="240"/>
        <w:jc w:val="both"/>
        <w:rPr>
          <w:rFonts w:eastAsia="仿宋"/>
        </w:rPr>
      </w:pPr>
      <w:r w:rsidRPr="00DE415A">
        <w:rPr>
          <w:rFonts w:eastAsia="仿宋"/>
          <w:b/>
        </w:rPr>
        <w:t xml:space="preserve">Article 50    </w:t>
      </w:r>
      <w:r w:rsidRPr="00DE415A">
        <w:rPr>
          <w:rFonts w:eastAsia="仿宋"/>
        </w:rPr>
        <w:t>Mediation shall be conducted based on facts and clearly defined responsibilities and in accordance with the futures trading-related laws, regulations and the rules of the Exchange.</w:t>
      </w:r>
    </w:p>
    <w:p w14:paraId="72EFC53A" w14:textId="77777777" w:rsidR="00F52BD8" w:rsidRPr="00DE415A" w:rsidRDefault="00F52BD8" w:rsidP="002533D5">
      <w:pPr>
        <w:spacing w:after="240"/>
        <w:jc w:val="both"/>
        <w:rPr>
          <w:rFonts w:eastAsia="仿宋"/>
        </w:rPr>
      </w:pPr>
      <w:r w:rsidRPr="00DE415A">
        <w:rPr>
          <w:rFonts w:eastAsia="仿宋"/>
          <w:b/>
        </w:rPr>
        <w:t>Article 51</w:t>
      </w:r>
      <w:r w:rsidRPr="00DE415A">
        <w:t xml:space="preserve">   </w:t>
      </w:r>
      <w:r w:rsidRPr="00DE415A">
        <w:rPr>
          <w:rFonts w:eastAsia="仿宋"/>
        </w:rPr>
        <w:t>A participant that applies for mediation shall meet the following requirements:</w:t>
      </w:r>
    </w:p>
    <w:p w14:paraId="736E3934" w14:textId="77777777" w:rsidR="00F52BD8" w:rsidRPr="00DE415A" w:rsidRDefault="00F52BD8" w:rsidP="002533D5">
      <w:pPr>
        <w:pStyle w:val="ac"/>
        <w:numPr>
          <w:ilvl w:val="0"/>
          <w:numId w:val="23"/>
        </w:numPr>
        <w:spacing w:after="240"/>
        <w:ind w:firstLineChars="0"/>
        <w:jc w:val="both"/>
        <w:rPr>
          <w:rFonts w:eastAsia="仿宋"/>
        </w:rPr>
      </w:pPr>
      <w:r w:rsidRPr="00DE415A">
        <w:rPr>
          <w:rFonts w:eastAsia="仿宋"/>
        </w:rPr>
        <w:t>the participant is able to provide an application for mediation;</w:t>
      </w:r>
    </w:p>
    <w:p w14:paraId="669578E6" w14:textId="77777777" w:rsidR="00F52BD8" w:rsidRPr="00DE415A" w:rsidRDefault="00F52BD8" w:rsidP="002533D5">
      <w:pPr>
        <w:pStyle w:val="ac"/>
        <w:numPr>
          <w:ilvl w:val="0"/>
          <w:numId w:val="23"/>
        </w:numPr>
        <w:spacing w:after="240"/>
        <w:ind w:firstLineChars="0"/>
        <w:jc w:val="both"/>
        <w:rPr>
          <w:rFonts w:eastAsia="仿宋"/>
        </w:rPr>
      </w:pPr>
      <w:r w:rsidRPr="00DE415A">
        <w:rPr>
          <w:rFonts w:eastAsia="仿宋"/>
        </w:rPr>
        <w:t>the participant is able to provide concrete facts, reasons, and requests; and</w:t>
      </w:r>
    </w:p>
    <w:p w14:paraId="0F4BF6E2" w14:textId="77777777" w:rsidR="00F52BD8" w:rsidRPr="00DE415A" w:rsidRDefault="00F52BD8" w:rsidP="002533D5">
      <w:pPr>
        <w:pStyle w:val="ac"/>
        <w:numPr>
          <w:ilvl w:val="0"/>
          <w:numId w:val="23"/>
        </w:numPr>
        <w:spacing w:after="240"/>
        <w:ind w:firstLineChars="0"/>
        <w:jc w:val="both"/>
        <w:rPr>
          <w:rFonts w:eastAsia="仿宋"/>
        </w:rPr>
      </w:pPr>
      <w:proofErr w:type="gramStart"/>
      <w:r w:rsidRPr="00DE415A">
        <w:rPr>
          <w:rFonts w:eastAsia="仿宋"/>
        </w:rPr>
        <w:t>the</w:t>
      </w:r>
      <w:proofErr w:type="gramEnd"/>
      <w:r w:rsidRPr="00DE415A">
        <w:rPr>
          <w:rFonts w:eastAsia="仿宋"/>
        </w:rPr>
        <w:t xml:space="preserve"> matter to be mediated is within the jurisdiction of the mediation committee.</w:t>
      </w:r>
    </w:p>
    <w:p w14:paraId="704B0215" w14:textId="77777777" w:rsidR="00F52BD8" w:rsidRPr="00DE415A" w:rsidRDefault="00F52BD8" w:rsidP="002533D5">
      <w:pPr>
        <w:spacing w:after="240"/>
        <w:jc w:val="both"/>
        <w:rPr>
          <w:rFonts w:eastAsia="仿宋"/>
        </w:rPr>
      </w:pPr>
      <w:r w:rsidRPr="00DE415A">
        <w:rPr>
          <w:rFonts w:eastAsia="仿宋"/>
          <w:b/>
        </w:rPr>
        <w:t xml:space="preserve">Article 52   </w:t>
      </w:r>
      <w:r w:rsidRPr="00DE415A">
        <w:rPr>
          <w:rFonts w:eastAsia="仿宋"/>
        </w:rPr>
        <w:t>A participant applying for mediation to the mediation committee shall submit a written application and relevant materials.</w:t>
      </w:r>
    </w:p>
    <w:p w14:paraId="089BD27F" w14:textId="77777777" w:rsidR="00F52BD8" w:rsidRPr="00DE415A" w:rsidRDefault="00F52BD8" w:rsidP="002533D5">
      <w:pPr>
        <w:spacing w:after="240"/>
        <w:jc w:val="both"/>
        <w:rPr>
          <w:rFonts w:eastAsia="仿宋"/>
        </w:rPr>
      </w:pPr>
      <w:r w:rsidRPr="00DE415A">
        <w:rPr>
          <w:rFonts w:eastAsia="仿宋"/>
        </w:rPr>
        <w:t>The application for mediation shall contain:</w:t>
      </w:r>
    </w:p>
    <w:p w14:paraId="5CE71725" w14:textId="77777777" w:rsidR="00F52BD8" w:rsidRPr="00DE415A" w:rsidRDefault="00F52BD8" w:rsidP="002533D5">
      <w:pPr>
        <w:pStyle w:val="ac"/>
        <w:numPr>
          <w:ilvl w:val="0"/>
          <w:numId w:val="24"/>
        </w:numPr>
        <w:spacing w:after="240"/>
        <w:ind w:firstLineChars="0"/>
        <w:jc w:val="both"/>
        <w:rPr>
          <w:rFonts w:eastAsia="仿宋"/>
        </w:rPr>
      </w:pPr>
      <w:r w:rsidRPr="00DE415A">
        <w:rPr>
          <w:rFonts w:eastAsia="仿宋"/>
        </w:rPr>
        <w:lastRenderedPageBreak/>
        <w:t>the name, ID number (if an individual) or unified social credit code (if an entity), residence or contact address and telephone number of the applicant;</w:t>
      </w:r>
    </w:p>
    <w:p w14:paraId="286FCB72" w14:textId="77777777" w:rsidR="00F52BD8" w:rsidRPr="00DE415A" w:rsidRDefault="00F52BD8" w:rsidP="002533D5">
      <w:pPr>
        <w:pStyle w:val="ac"/>
        <w:numPr>
          <w:ilvl w:val="0"/>
          <w:numId w:val="24"/>
        </w:numPr>
        <w:spacing w:after="240"/>
        <w:ind w:firstLineChars="0"/>
        <w:jc w:val="both"/>
        <w:rPr>
          <w:rFonts w:eastAsia="仿宋"/>
        </w:rPr>
      </w:pPr>
      <w:r w:rsidRPr="00DE415A">
        <w:rPr>
          <w:rFonts w:eastAsia="仿宋"/>
        </w:rPr>
        <w:t>facts, reasons and intended claims for the mediation; and</w:t>
      </w:r>
    </w:p>
    <w:p w14:paraId="63DCA88F" w14:textId="77777777" w:rsidR="00F52BD8" w:rsidRPr="00DE415A" w:rsidRDefault="00F52BD8" w:rsidP="002533D5">
      <w:pPr>
        <w:pStyle w:val="ac"/>
        <w:numPr>
          <w:ilvl w:val="0"/>
          <w:numId w:val="24"/>
        </w:numPr>
        <w:spacing w:after="240"/>
        <w:ind w:firstLineChars="0"/>
        <w:jc w:val="both"/>
        <w:rPr>
          <w:rFonts w:eastAsia="仿宋"/>
        </w:rPr>
      </w:pPr>
      <w:proofErr w:type="gramStart"/>
      <w:r w:rsidRPr="00DE415A">
        <w:rPr>
          <w:rFonts w:eastAsia="仿宋"/>
        </w:rPr>
        <w:t>related</w:t>
      </w:r>
      <w:proofErr w:type="gramEnd"/>
      <w:r w:rsidRPr="00DE415A">
        <w:rPr>
          <w:rFonts w:eastAsia="仿宋"/>
        </w:rPr>
        <w:t xml:space="preserve"> evidence.</w:t>
      </w:r>
    </w:p>
    <w:p w14:paraId="233B4F1E" w14:textId="77777777" w:rsidR="00F52BD8" w:rsidRPr="00DE415A" w:rsidRDefault="00F52BD8" w:rsidP="002533D5">
      <w:pPr>
        <w:spacing w:after="240"/>
        <w:jc w:val="both"/>
        <w:rPr>
          <w:rFonts w:eastAsia="仿宋"/>
        </w:rPr>
      </w:pPr>
      <w:r w:rsidRPr="00DE415A">
        <w:rPr>
          <w:rFonts w:eastAsia="仿宋"/>
          <w:b/>
        </w:rPr>
        <w:t xml:space="preserve">Article 53   </w:t>
      </w:r>
      <w:r w:rsidRPr="00DE415A">
        <w:rPr>
          <w:rFonts w:eastAsia="仿宋"/>
        </w:rPr>
        <w:t>The mediation committee of the Exchange shall, after receiving an application for mediation, carefully review the application materials and inform the</w:t>
      </w:r>
      <w:r w:rsidRPr="00DE415A">
        <w:rPr>
          <w:rFonts w:eastAsia="仿宋" w:hint="eastAsia"/>
        </w:rPr>
        <w:t xml:space="preserve"> </w:t>
      </w:r>
      <w:r w:rsidRPr="00DE415A">
        <w:rPr>
          <w:rFonts w:eastAsia="仿宋"/>
        </w:rPr>
        <w:t>applicant in writing whether the application will be accepted or not</w:t>
      </w:r>
      <w:r w:rsidRPr="00DE415A" w:rsidDel="00A53E28">
        <w:rPr>
          <w:rFonts w:eastAsia="仿宋"/>
        </w:rPr>
        <w:t xml:space="preserve"> </w:t>
      </w:r>
      <w:r w:rsidRPr="00DE415A">
        <w:rPr>
          <w:rFonts w:eastAsia="仿宋"/>
        </w:rPr>
        <w:t>.</w:t>
      </w:r>
    </w:p>
    <w:p w14:paraId="3556EB38" w14:textId="77777777" w:rsidR="00F52BD8" w:rsidRPr="00DE415A" w:rsidRDefault="00F52BD8" w:rsidP="002533D5">
      <w:pPr>
        <w:spacing w:after="240"/>
        <w:jc w:val="both"/>
        <w:rPr>
          <w:rFonts w:eastAsia="仿宋"/>
        </w:rPr>
      </w:pPr>
      <w:r w:rsidRPr="00DE415A">
        <w:rPr>
          <w:rFonts w:eastAsia="仿宋"/>
          <w:b/>
        </w:rPr>
        <w:t xml:space="preserve">Article </w:t>
      </w:r>
      <w:r w:rsidRPr="00DE415A">
        <w:rPr>
          <w:rFonts w:eastAsia="仿宋" w:hint="eastAsia"/>
          <w:b/>
        </w:rPr>
        <w:t>5</w:t>
      </w:r>
      <w:r w:rsidRPr="00DE415A">
        <w:rPr>
          <w:rFonts w:eastAsia="仿宋"/>
          <w:b/>
        </w:rPr>
        <w:t xml:space="preserve">4    </w:t>
      </w:r>
      <w:r w:rsidRPr="00DE415A">
        <w:rPr>
          <w:rFonts w:eastAsia="仿宋"/>
        </w:rPr>
        <w:t>The mediation committee shall not accept an application for mediation if:</w:t>
      </w:r>
    </w:p>
    <w:p w14:paraId="628A9B75" w14:textId="77777777" w:rsidR="00F52BD8" w:rsidRPr="00DE415A" w:rsidRDefault="00F52BD8" w:rsidP="002533D5">
      <w:pPr>
        <w:pStyle w:val="ac"/>
        <w:widowControl w:val="0"/>
        <w:numPr>
          <w:ilvl w:val="0"/>
          <w:numId w:val="25"/>
        </w:numPr>
        <w:spacing w:after="240"/>
        <w:ind w:firstLineChars="0"/>
        <w:jc w:val="both"/>
        <w:rPr>
          <w:rFonts w:eastAsia="仿宋"/>
        </w:rPr>
      </w:pPr>
      <w:r w:rsidRPr="00DE415A">
        <w:rPr>
          <w:rFonts w:eastAsia="仿宋"/>
        </w:rPr>
        <w:t>the parties involved have filed a lawsuit to a local people’s court;</w:t>
      </w:r>
    </w:p>
    <w:p w14:paraId="7A7AC8B8" w14:textId="77777777" w:rsidR="00F52BD8" w:rsidRPr="00DE415A" w:rsidRDefault="00F52BD8" w:rsidP="002533D5">
      <w:pPr>
        <w:pStyle w:val="ac"/>
        <w:widowControl w:val="0"/>
        <w:numPr>
          <w:ilvl w:val="0"/>
          <w:numId w:val="25"/>
        </w:numPr>
        <w:spacing w:after="240"/>
        <w:ind w:firstLineChars="0"/>
        <w:jc w:val="both"/>
        <w:rPr>
          <w:rFonts w:eastAsia="仿宋"/>
        </w:rPr>
      </w:pPr>
      <w:r w:rsidRPr="00DE415A">
        <w:rPr>
          <w:rFonts w:eastAsia="仿宋"/>
        </w:rPr>
        <w:t>the parties involved have applied to an arbitral institution for arbitration;</w:t>
      </w:r>
    </w:p>
    <w:p w14:paraId="5373264A" w14:textId="77777777" w:rsidR="00F52BD8" w:rsidRPr="00DE415A" w:rsidRDefault="00F52BD8" w:rsidP="002533D5">
      <w:pPr>
        <w:pStyle w:val="ac"/>
        <w:widowControl w:val="0"/>
        <w:numPr>
          <w:ilvl w:val="0"/>
          <w:numId w:val="25"/>
        </w:numPr>
        <w:spacing w:after="240"/>
        <w:ind w:firstLineChars="0"/>
        <w:jc w:val="both"/>
        <w:rPr>
          <w:rFonts w:eastAsia="仿宋"/>
        </w:rPr>
      </w:pPr>
      <w:r w:rsidRPr="00DE415A">
        <w:rPr>
          <w:rFonts w:eastAsia="仿宋"/>
        </w:rPr>
        <w:t>one party requests mediation but the other party refuses; or</w:t>
      </w:r>
    </w:p>
    <w:p w14:paraId="0390D102" w14:textId="77777777" w:rsidR="00F52BD8" w:rsidRPr="00DE415A" w:rsidRDefault="00F52BD8" w:rsidP="002533D5">
      <w:pPr>
        <w:pStyle w:val="ac"/>
        <w:widowControl w:val="0"/>
        <w:numPr>
          <w:ilvl w:val="0"/>
          <w:numId w:val="25"/>
        </w:numPr>
        <w:spacing w:after="240"/>
        <w:ind w:firstLineChars="0"/>
        <w:jc w:val="both"/>
        <w:rPr>
          <w:rFonts w:eastAsia="仿宋"/>
        </w:rPr>
      </w:pPr>
      <w:proofErr w:type="gramStart"/>
      <w:r w:rsidRPr="00DE415A">
        <w:rPr>
          <w:rFonts w:eastAsia="仿宋"/>
        </w:rPr>
        <w:t>there</w:t>
      </w:r>
      <w:proofErr w:type="gramEnd"/>
      <w:r w:rsidRPr="00DE415A">
        <w:rPr>
          <w:rFonts w:eastAsia="仿宋"/>
        </w:rPr>
        <w:t xml:space="preserve"> exists other circumstances under which the mediation committee decides not to accept the</w:t>
      </w:r>
      <w:r w:rsidRPr="00DE415A">
        <w:rPr>
          <w:rFonts w:eastAsia="仿宋" w:hint="eastAsia"/>
        </w:rPr>
        <w:t xml:space="preserve"> </w:t>
      </w:r>
      <w:r w:rsidRPr="00DE415A">
        <w:rPr>
          <w:rFonts w:eastAsia="仿宋"/>
        </w:rPr>
        <w:t>application.</w:t>
      </w:r>
    </w:p>
    <w:p w14:paraId="65AEF152" w14:textId="04059305" w:rsidR="00F52BD8" w:rsidRPr="00DE415A" w:rsidRDefault="002533D5" w:rsidP="002533D5">
      <w:pPr>
        <w:spacing w:after="240"/>
        <w:jc w:val="both"/>
        <w:rPr>
          <w:rFonts w:eastAsia="仿宋"/>
        </w:rPr>
      </w:pPr>
      <w:r>
        <w:rPr>
          <w:rFonts w:eastAsia="仿宋"/>
          <w:b/>
        </w:rPr>
        <w:t xml:space="preserve">Article 55   </w:t>
      </w:r>
      <w:r w:rsidR="00F52BD8" w:rsidRPr="00DE415A">
        <w:rPr>
          <w:rFonts w:eastAsia="仿宋"/>
        </w:rPr>
        <w:t xml:space="preserve">The mediation committee shall complete mediation within </w:t>
      </w:r>
      <w:r w:rsidR="00F52BD8" w:rsidRPr="00DE415A">
        <w:rPr>
          <w:rFonts w:eastAsia="仿宋" w:hint="eastAsia"/>
        </w:rPr>
        <w:t>two</w:t>
      </w:r>
      <w:r w:rsidR="00F52BD8" w:rsidRPr="00DE415A">
        <w:rPr>
          <w:rFonts w:eastAsia="仿宋"/>
        </w:rPr>
        <w:t xml:space="preserve"> </w:t>
      </w:r>
      <w:r w:rsidR="00F52BD8" w:rsidRPr="00DE415A">
        <w:rPr>
          <w:rFonts w:eastAsia="仿宋" w:hint="eastAsia"/>
        </w:rPr>
        <w:t>month</w:t>
      </w:r>
      <w:r w:rsidR="00F52BD8" w:rsidRPr="00DE415A">
        <w:rPr>
          <w:rFonts w:eastAsia="仿宋"/>
        </w:rPr>
        <w:t>s</w:t>
      </w:r>
      <w:r w:rsidR="00F52BD8" w:rsidRPr="00DE415A">
        <w:rPr>
          <w:rFonts w:eastAsia="仿宋" w:hint="eastAsia"/>
        </w:rPr>
        <w:t xml:space="preserve"> </w:t>
      </w:r>
      <w:r w:rsidR="00F52BD8" w:rsidRPr="00DE415A">
        <w:rPr>
          <w:rFonts w:eastAsia="仿宋"/>
        </w:rPr>
        <w:t>upon acceptance of an application. Where the mediation could not be completed</w:t>
      </w:r>
      <w:r w:rsidR="00F52BD8" w:rsidRPr="00DE415A">
        <w:rPr>
          <w:rFonts w:eastAsia="仿宋" w:hint="eastAsia"/>
        </w:rPr>
        <w:t xml:space="preserve"> </w:t>
      </w:r>
      <w:r w:rsidR="00F52BD8" w:rsidRPr="00DE415A">
        <w:rPr>
          <w:rFonts w:eastAsia="仿宋"/>
        </w:rPr>
        <w:t>within the prescribed time limi</w:t>
      </w:r>
      <w:r w:rsidR="00F52BD8" w:rsidRPr="00DE415A">
        <w:rPr>
          <w:rFonts w:eastAsia="仿宋" w:hint="eastAsia"/>
        </w:rPr>
        <w:t>t</w:t>
      </w:r>
      <w:r w:rsidR="00F52BD8" w:rsidRPr="00DE415A">
        <w:rPr>
          <w:rFonts w:eastAsia="仿宋"/>
        </w:rPr>
        <w:t xml:space="preserve"> due to relevant complexities, mediation may be continued with the consent of all parties</w:t>
      </w:r>
      <w:r w:rsidR="00F52BD8" w:rsidRPr="00DE415A">
        <w:rPr>
          <w:rFonts w:eastAsia="仿宋" w:hint="eastAsia"/>
        </w:rPr>
        <w:t xml:space="preserve"> </w:t>
      </w:r>
      <w:r w:rsidR="00F52BD8" w:rsidRPr="00DE415A">
        <w:rPr>
          <w:rFonts w:eastAsia="仿宋"/>
        </w:rPr>
        <w:t>involved, but shall be terminated if the parties involved fail to agree on further mediation.</w:t>
      </w:r>
    </w:p>
    <w:p w14:paraId="036CCE74" w14:textId="587D6922" w:rsidR="00F52BD8" w:rsidRPr="00DE415A" w:rsidRDefault="00F52BD8" w:rsidP="002533D5">
      <w:pPr>
        <w:spacing w:after="240"/>
        <w:jc w:val="both"/>
        <w:rPr>
          <w:rFonts w:eastAsia="仿宋"/>
        </w:rPr>
      </w:pPr>
      <w:r w:rsidRPr="00DE415A">
        <w:rPr>
          <w:rFonts w:eastAsia="仿宋"/>
          <w:b/>
        </w:rPr>
        <w:t>Article 56</w:t>
      </w:r>
      <w:r w:rsidR="002533D5">
        <w:rPr>
          <w:rFonts w:eastAsia="仿宋" w:hint="eastAsia"/>
          <w:b/>
        </w:rPr>
        <w:t xml:space="preserve">    </w:t>
      </w:r>
      <w:r w:rsidRPr="00DE415A">
        <w:rPr>
          <w:rFonts w:eastAsia="仿宋"/>
        </w:rPr>
        <w:t>The mediation c</w:t>
      </w:r>
      <w:r w:rsidRPr="00DE415A">
        <w:rPr>
          <w:rFonts w:eastAsia="仿宋" w:hint="eastAsia"/>
        </w:rPr>
        <w:t>ommittee may terminate the mediation if:</w:t>
      </w:r>
    </w:p>
    <w:p w14:paraId="0038EEB1" w14:textId="77777777" w:rsidR="00F52BD8" w:rsidRPr="00DE415A" w:rsidRDefault="00F52BD8" w:rsidP="002533D5">
      <w:pPr>
        <w:widowControl w:val="0"/>
        <w:spacing w:after="240"/>
        <w:jc w:val="both"/>
        <w:rPr>
          <w:rFonts w:eastAsia="仿宋"/>
        </w:rPr>
      </w:pPr>
      <w:r w:rsidRPr="00DE415A">
        <w:rPr>
          <w:rFonts w:eastAsia="仿宋" w:hint="eastAsia"/>
        </w:rPr>
        <w:t>(</w:t>
      </w:r>
      <w:r w:rsidRPr="00DE415A">
        <w:rPr>
          <w:rFonts w:eastAsia="仿宋"/>
        </w:rPr>
        <w:t>1)</w:t>
      </w:r>
      <w:r w:rsidRPr="00DE415A">
        <w:rPr>
          <w:rFonts w:eastAsia="仿宋" w:hint="eastAsia"/>
        </w:rPr>
        <w:t xml:space="preserve"> </w:t>
      </w:r>
      <w:r w:rsidRPr="00DE415A">
        <w:rPr>
          <w:rFonts w:eastAsia="仿宋"/>
        </w:rPr>
        <w:t xml:space="preserve">  </w:t>
      </w:r>
      <w:proofErr w:type="gramStart"/>
      <w:r w:rsidRPr="00DE415A">
        <w:rPr>
          <w:rFonts w:eastAsia="仿宋" w:hint="eastAsia"/>
        </w:rPr>
        <w:t>the</w:t>
      </w:r>
      <w:proofErr w:type="gramEnd"/>
      <w:r w:rsidRPr="00DE415A">
        <w:rPr>
          <w:rFonts w:eastAsia="仿宋" w:hint="eastAsia"/>
        </w:rPr>
        <w:t xml:space="preserve"> parties involved fail to attend the mediation or </w:t>
      </w:r>
      <w:r w:rsidRPr="00DE415A">
        <w:rPr>
          <w:rFonts w:eastAsia="仿宋"/>
        </w:rPr>
        <w:t>exit</w:t>
      </w:r>
      <w:r w:rsidRPr="00DE415A">
        <w:rPr>
          <w:rFonts w:eastAsia="仿宋" w:hint="eastAsia"/>
        </w:rPr>
        <w:t xml:space="preserve"> the mediation without </w:t>
      </w:r>
      <w:r w:rsidRPr="00DE415A">
        <w:rPr>
          <w:rFonts w:eastAsia="仿宋"/>
        </w:rPr>
        <w:t>permission</w:t>
      </w:r>
      <w:r w:rsidRPr="00DE415A">
        <w:rPr>
          <w:rFonts w:eastAsia="仿宋" w:hint="eastAsia"/>
        </w:rPr>
        <w:t>;</w:t>
      </w:r>
    </w:p>
    <w:p w14:paraId="2329B8C5" w14:textId="77777777" w:rsidR="00F52BD8" w:rsidRPr="00DE415A" w:rsidRDefault="00F52BD8" w:rsidP="002533D5">
      <w:pPr>
        <w:widowControl w:val="0"/>
        <w:spacing w:after="240"/>
        <w:jc w:val="both"/>
        <w:rPr>
          <w:rFonts w:eastAsia="仿宋"/>
        </w:rPr>
      </w:pPr>
      <w:r w:rsidRPr="00DE415A">
        <w:rPr>
          <w:rFonts w:eastAsia="仿宋" w:hint="eastAsia"/>
        </w:rPr>
        <w:t>(</w:t>
      </w:r>
      <w:r w:rsidRPr="00DE415A">
        <w:rPr>
          <w:rFonts w:eastAsia="仿宋"/>
        </w:rPr>
        <w:t xml:space="preserve">2)   </w:t>
      </w:r>
      <w:proofErr w:type="gramStart"/>
      <w:r w:rsidRPr="00DE415A">
        <w:rPr>
          <w:rFonts w:eastAsia="仿宋"/>
        </w:rPr>
        <w:t>the</w:t>
      </w:r>
      <w:proofErr w:type="gramEnd"/>
      <w:r w:rsidRPr="00DE415A">
        <w:rPr>
          <w:rFonts w:eastAsia="仿宋"/>
        </w:rPr>
        <w:t xml:space="preserve"> mediation involves </w:t>
      </w:r>
      <w:r w:rsidRPr="00DE415A">
        <w:rPr>
          <w:rFonts w:eastAsia="仿宋" w:hint="eastAsia"/>
        </w:rPr>
        <w:t>the i</w:t>
      </w:r>
      <w:r w:rsidRPr="00DE415A">
        <w:rPr>
          <w:rFonts w:eastAsia="仿宋"/>
        </w:rPr>
        <w:t>nterests</w:t>
      </w:r>
      <w:r w:rsidRPr="00DE415A">
        <w:rPr>
          <w:rFonts w:eastAsia="仿宋" w:hint="eastAsia"/>
        </w:rPr>
        <w:t xml:space="preserve"> of a third party</w:t>
      </w:r>
      <w:r w:rsidRPr="00DE415A">
        <w:rPr>
          <w:rFonts w:eastAsia="仿宋"/>
        </w:rPr>
        <w:t xml:space="preserve">, </w:t>
      </w:r>
      <w:r w:rsidRPr="00DE415A">
        <w:rPr>
          <w:rFonts w:eastAsia="仿宋" w:hint="eastAsia"/>
        </w:rPr>
        <w:t>which fail</w:t>
      </w:r>
      <w:r w:rsidRPr="00DE415A">
        <w:rPr>
          <w:rFonts w:eastAsia="仿宋"/>
        </w:rPr>
        <w:t>s</w:t>
      </w:r>
      <w:r w:rsidRPr="00DE415A">
        <w:rPr>
          <w:rFonts w:eastAsia="仿宋" w:hint="eastAsia"/>
        </w:rPr>
        <w:t xml:space="preserve"> to attend the mediation or </w:t>
      </w:r>
      <w:r w:rsidRPr="00DE415A">
        <w:rPr>
          <w:rFonts w:eastAsia="仿宋"/>
        </w:rPr>
        <w:t>refuses to accept</w:t>
      </w:r>
      <w:r w:rsidRPr="00DE415A">
        <w:rPr>
          <w:rFonts w:eastAsia="仿宋" w:hint="eastAsia"/>
        </w:rPr>
        <w:t xml:space="preserve"> the mediation result</w:t>
      </w:r>
      <w:r w:rsidRPr="00DE415A">
        <w:rPr>
          <w:rFonts w:eastAsia="仿宋"/>
        </w:rPr>
        <w:t>s</w:t>
      </w:r>
      <w:r w:rsidRPr="00DE415A">
        <w:rPr>
          <w:rFonts w:eastAsia="仿宋" w:hint="eastAsia"/>
        </w:rPr>
        <w:t>;</w:t>
      </w:r>
    </w:p>
    <w:p w14:paraId="12A22773" w14:textId="77777777" w:rsidR="00F52BD8" w:rsidRPr="00DE415A" w:rsidRDefault="00F52BD8" w:rsidP="002533D5">
      <w:pPr>
        <w:widowControl w:val="0"/>
        <w:spacing w:after="240"/>
        <w:jc w:val="both"/>
        <w:rPr>
          <w:rFonts w:eastAsia="仿宋"/>
        </w:rPr>
      </w:pPr>
      <w:r w:rsidRPr="00DE415A">
        <w:rPr>
          <w:rFonts w:eastAsia="仿宋" w:hint="eastAsia"/>
        </w:rPr>
        <w:t>(</w:t>
      </w:r>
      <w:r w:rsidRPr="00DE415A">
        <w:rPr>
          <w:rFonts w:eastAsia="仿宋"/>
        </w:rPr>
        <w:t xml:space="preserve">3)    </w:t>
      </w:r>
      <w:proofErr w:type="gramStart"/>
      <w:r w:rsidRPr="00DE415A">
        <w:rPr>
          <w:rFonts w:eastAsia="仿宋" w:hint="eastAsia"/>
        </w:rPr>
        <w:t>the</w:t>
      </w:r>
      <w:proofErr w:type="gramEnd"/>
      <w:r w:rsidRPr="00DE415A">
        <w:rPr>
          <w:rFonts w:eastAsia="仿宋" w:hint="eastAsia"/>
        </w:rPr>
        <w:t xml:space="preserve"> parties involved</w:t>
      </w:r>
      <w:r w:rsidRPr="00DE415A">
        <w:rPr>
          <w:rFonts w:eastAsia="仿宋"/>
        </w:rPr>
        <w:t xml:space="preserve"> separately</w:t>
      </w:r>
      <w:r w:rsidRPr="00DE415A">
        <w:rPr>
          <w:rFonts w:eastAsia="仿宋" w:hint="eastAsia"/>
        </w:rPr>
        <w:t xml:space="preserve"> fil</w:t>
      </w:r>
      <w:r w:rsidRPr="00DE415A">
        <w:rPr>
          <w:rFonts w:eastAsia="仿宋"/>
        </w:rPr>
        <w:t>e</w:t>
      </w:r>
      <w:r w:rsidRPr="00DE415A">
        <w:rPr>
          <w:rFonts w:eastAsia="仿宋" w:hint="eastAsia"/>
        </w:rPr>
        <w:t xml:space="preserve"> a lawsuit or apply for arbitration during the mediation;</w:t>
      </w:r>
    </w:p>
    <w:p w14:paraId="71D02C62" w14:textId="77777777" w:rsidR="00F52BD8" w:rsidRPr="00DE415A" w:rsidRDefault="00F52BD8" w:rsidP="002533D5">
      <w:pPr>
        <w:spacing w:after="240"/>
        <w:jc w:val="both"/>
        <w:rPr>
          <w:rFonts w:eastAsia="仿宋"/>
        </w:rPr>
      </w:pPr>
      <w:r w:rsidRPr="00DE415A">
        <w:rPr>
          <w:rFonts w:eastAsia="仿宋"/>
        </w:rPr>
        <w:t xml:space="preserve">(4)    </w:t>
      </w:r>
      <w:proofErr w:type="gramStart"/>
      <w:r w:rsidRPr="00DE415A">
        <w:rPr>
          <w:rFonts w:eastAsia="仿宋" w:hint="eastAsia"/>
        </w:rPr>
        <w:t>one</w:t>
      </w:r>
      <w:proofErr w:type="gramEnd"/>
      <w:r w:rsidRPr="00DE415A">
        <w:rPr>
          <w:rFonts w:eastAsia="仿宋" w:hint="eastAsia"/>
        </w:rPr>
        <w:t xml:space="preserve"> part</w:t>
      </w:r>
      <w:r w:rsidRPr="00DE415A">
        <w:rPr>
          <w:rFonts w:eastAsia="仿宋"/>
        </w:rPr>
        <w:t>y</w:t>
      </w:r>
      <w:r w:rsidRPr="00DE415A">
        <w:rPr>
          <w:rFonts w:eastAsia="仿宋" w:hint="eastAsia"/>
        </w:rPr>
        <w:t xml:space="preserve"> request</w:t>
      </w:r>
      <w:r w:rsidRPr="00DE415A">
        <w:rPr>
          <w:rFonts w:eastAsia="仿宋"/>
        </w:rPr>
        <w:t>s</w:t>
      </w:r>
      <w:r w:rsidRPr="00DE415A">
        <w:rPr>
          <w:rFonts w:eastAsia="仿宋" w:hint="eastAsia"/>
        </w:rPr>
        <w:t xml:space="preserve"> to terminate the mediation;</w:t>
      </w:r>
    </w:p>
    <w:p w14:paraId="5A43A1FD" w14:textId="77777777" w:rsidR="00F52BD8" w:rsidRPr="00DE415A" w:rsidRDefault="00F52BD8" w:rsidP="002533D5">
      <w:pPr>
        <w:spacing w:after="240"/>
        <w:jc w:val="both"/>
        <w:rPr>
          <w:rFonts w:eastAsia="仿宋"/>
        </w:rPr>
      </w:pPr>
      <w:r w:rsidRPr="00DE415A">
        <w:rPr>
          <w:rFonts w:eastAsia="仿宋"/>
        </w:rPr>
        <w:t xml:space="preserve">(5)    </w:t>
      </w:r>
      <w:proofErr w:type="gramStart"/>
      <w:r w:rsidRPr="00DE415A">
        <w:rPr>
          <w:rFonts w:eastAsia="仿宋"/>
        </w:rPr>
        <w:t>the</w:t>
      </w:r>
      <w:proofErr w:type="gramEnd"/>
      <w:r w:rsidRPr="00DE415A">
        <w:rPr>
          <w:rFonts w:eastAsia="仿宋"/>
        </w:rPr>
        <w:t xml:space="preserve"> parties involved </w:t>
      </w:r>
      <w:r w:rsidRPr="00DE415A">
        <w:rPr>
          <w:rFonts w:eastAsia="仿宋" w:hint="eastAsia"/>
        </w:rPr>
        <w:t xml:space="preserve">fail to reach </w:t>
      </w:r>
      <w:r w:rsidRPr="00DE415A">
        <w:rPr>
          <w:rFonts w:eastAsia="仿宋"/>
        </w:rPr>
        <w:t>a</w:t>
      </w:r>
      <w:r w:rsidRPr="00DE415A">
        <w:rPr>
          <w:rFonts w:eastAsia="仿宋" w:hint="eastAsia"/>
        </w:rPr>
        <w:t xml:space="preserve"> mediation agreement within the prescribed time limit;</w:t>
      </w:r>
      <w:r w:rsidRPr="00DE415A">
        <w:rPr>
          <w:rFonts w:eastAsia="仿宋"/>
        </w:rPr>
        <w:t xml:space="preserve"> or</w:t>
      </w:r>
    </w:p>
    <w:p w14:paraId="6FAA4072" w14:textId="77777777" w:rsidR="00F52BD8" w:rsidRPr="00DE415A" w:rsidRDefault="00F52BD8" w:rsidP="002533D5">
      <w:pPr>
        <w:spacing w:after="240"/>
        <w:jc w:val="both"/>
        <w:rPr>
          <w:rFonts w:eastAsia="仿宋"/>
          <w:b/>
        </w:rPr>
      </w:pPr>
      <w:r w:rsidRPr="00DE415A">
        <w:rPr>
          <w:rFonts w:eastAsia="仿宋"/>
        </w:rPr>
        <w:t xml:space="preserve">(6)   </w:t>
      </w:r>
      <w:proofErr w:type="gramStart"/>
      <w:r w:rsidRPr="00DE415A">
        <w:rPr>
          <w:rFonts w:eastAsia="仿宋"/>
        </w:rPr>
        <w:t>there</w:t>
      </w:r>
      <w:proofErr w:type="gramEnd"/>
      <w:r w:rsidRPr="00DE415A">
        <w:rPr>
          <w:rFonts w:eastAsia="仿宋"/>
        </w:rPr>
        <w:t xml:space="preserve"> exists </w:t>
      </w:r>
      <w:r w:rsidRPr="00DE415A">
        <w:rPr>
          <w:rFonts w:eastAsia="仿宋" w:hint="eastAsia"/>
        </w:rPr>
        <w:t>any other circumstance under which the Mediation Committee considers necessary to terminate the mediation.</w:t>
      </w:r>
    </w:p>
    <w:p w14:paraId="717757F0" w14:textId="5E0042EE" w:rsidR="00F52BD8" w:rsidRPr="00DE415A" w:rsidRDefault="00F52BD8" w:rsidP="002533D5">
      <w:pPr>
        <w:spacing w:after="240"/>
        <w:jc w:val="both"/>
        <w:rPr>
          <w:rFonts w:eastAsia="仿宋"/>
        </w:rPr>
      </w:pPr>
      <w:r w:rsidRPr="00DE415A">
        <w:rPr>
          <w:rFonts w:eastAsia="仿宋"/>
          <w:b/>
        </w:rPr>
        <w:t>Article 57</w:t>
      </w:r>
      <w:r w:rsidR="002533D5">
        <w:rPr>
          <w:rFonts w:eastAsia="仿宋"/>
          <w:b/>
        </w:rPr>
        <w:t xml:space="preserve">    </w:t>
      </w:r>
      <w:r w:rsidRPr="00DE415A">
        <w:rPr>
          <w:rFonts w:eastAsia="仿宋"/>
        </w:rPr>
        <w:t>The parties to the mediation shall bear the burden of proof in accordance with relevant rules. The mediation c</w:t>
      </w:r>
      <w:r w:rsidRPr="00DE415A">
        <w:rPr>
          <w:rFonts w:eastAsia="仿宋" w:hint="eastAsia"/>
        </w:rPr>
        <w:t>ommittee</w:t>
      </w:r>
      <w:r w:rsidRPr="00DE415A">
        <w:rPr>
          <w:rFonts w:eastAsia="仿宋"/>
        </w:rPr>
        <w:t xml:space="preserve"> may investigate and collect evidence when it deems necessary.</w:t>
      </w:r>
    </w:p>
    <w:p w14:paraId="0A757C37" w14:textId="6D9FB1BC" w:rsidR="00F52BD8" w:rsidRPr="00DE415A" w:rsidRDefault="00F52BD8" w:rsidP="002533D5">
      <w:pPr>
        <w:spacing w:after="240"/>
        <w:jc w:val="both"/>
        <w:rPr>
          <w:rFonts w:eastAsia="仿宋"/>
        </w:rPr>
      </w:pPr>
      <w:r w:rsidRPr="00DE415A">
        <w:rPr>
          <w:rFonts w:eastAsia="仿宋"/>
          <w:b/>
        </w:rPr>
        <w:t>Article 58</w:t>
      </w:r>
      <w:r w:rsidR="002533D5">
        <w:rPr>
          <w:rFonts w:eastAsia="仿宋"/>
          <w:b/>
        </w:rPr>
        <w:t xml:space="preserve">    </w:t>
      </w:r>
      <w:r w:rsidRPr="00DE415A">
        <w:rPr>
          <w:rFonts w:eastAsia="仿宋"/>
        </w:rPr>
        <w:t>The mediation committee shall conduct mediation by verifying facts, discerning right from wrong, and respecting the free will of the parties, in order to facilitate an understanding or agreement.</w:t>
      </w:r>
    </w:p>
    <w:p w14:paraId="582AFE5B" w14:textId="1A8D93C9" w:rsidR="00F52BD8" w:rsidRPr="00DE415A" w:rsidRDefault="00F52BD8" w:rsidP="002533D5">
      <w:pPr>
        <w:spacing w:after="240"/>
        <w:jc w:val="both"/>
        <w:rPr>
          <w:rFonts w:eastAsia="仿宋"/>
        </w:rPr>
      </w:pPr>
      <w:r w:rsidRPr="00DE415A">
        <w:rPr>
          <w:rFonts w:eastAsia="仿宋"/>
          <w:b/>
        </w:rPr>
        <w:lastRenderedPageBreak/>
        <w:t>Article 59</w:t>
      </w:r>
      <w:r w:rsidR="002533D5">
        <w:t xml:space="preserve">    </w:t>
      </w:r>
      <w:r w:rsidRPr="00DE415A">
        <w:rPr>
          <w:rFonts w:eastAsia="仿宋"/>
        </w:rPr>
        <w:t>An agreement reached through mediation shall be put on record and be documented in the form of a mediation agreement. Such mediation agreement shall become effective after being signed by the parties involved and the mediator and affixed with the official stamp of the mediation committee.</w:t>
      </w:r>
    </w:p>
    <w:p w14:paraId="046CC1A1" w14:textId="77777777" w:rsidR="00F52BD8" w:rsidRPr="00DE415A" w:rsidRDefault="00F52BD8" w:rsidP="002533D5">
      <w:pPr>
        <w:spacing w:after="240"/>
        <w:jc w:val="both"/>
        <w:rPr>
          <w:rFonts w:eastAsia="仿宋"/>
        </w:rPr>
      </w:pPr>
      <w:r w:rsidRPr="00DE415A">
        <w:rPr>
          <w:rFonts w:eastAsia="仿宋"/>
          <w:b/>
        </w:rPr>
        <w:t>Article 60</w:t>
      </w:r>
      <w:r w:rsidRPr="00DE415A">
        <w:rPr>
          <w:rFonts w:eastAsia="仿宋"/>
        </w:rPr>
        <w:t xml:space="preserve">   In case that mediation fails, the parties thereto may submit their dispute to an arbitration institution or a people’s court for adjudication.</w:t>
      </w:r>
    </w:p>
    <w:p w14:paraId="5B4CE56C" w14:textId="77777777" w:rsidR="00F52BD8" w:rsidRPr="00DE415A" w:rsidRDefault="00F52BD8" w:rsidP="002533D5">
      <w:pPr>
        <w:pStyle w:val="2"/>
        <w:adjustRightInd w:val="0"/>
        <w:snapToGrid w:val="0"/>
        <w:spacing w:after="240"/>
        <w:rPr>
          <w:sz w:val="22"/>
          <w:szCs w:val="22"/>
        </w:rPr>
      </w:pPr>
      <w:r w:rsidRPr="00DE415A">
        <w:rPr>
          <w:sz w:val="22"/>
          <w:szCs w:val="22"/>
        </w:rPr>
        <w:t>Chapter VI</w:t>
      </w:r>
      <w:r w:rsidRPr="00DE415A">
        <w:rPr>
          <w:sz w:val="22"/>
          <w:szCs w:val="22"/>
        </w:rPr>
        <w:tab/>
        <w:t>Ancillary Provisions</w:t>
      </w:r>
    </w:p>
    <w:p w14:paraId="300A5952" w14:textId="77777777" w:rsidR="00F52BD8" w:rsidRPr="00DE415A" w:rsidRDefault="00F52BD8" w:rsidP="002533D5">
      <w:pPr>
        <w:spacing w:after="240"/>
        <w:rPr>
          <w:rFonts w:eastAsia="仿宋"/>
        </w:rPr>
      </w:pPr>
      <w:r w:rsidRPr="00DE415A">
        <w:rPr>
          <w:rFonts w:eastAsia="仿宋"/>
          <w:b/>
        </w:rPr>
        <w:t xml:space="preserve">Article 61 </w:t>
      </w:r>
      <w:r w:rsidRPr="00DE415A">
        <w:t xml:space="preserve">  </w:t>
      </w:r>
      <w:r w:rsidRPr="00DE415A">
        <w:rPr>
          <w:rFonts w:eastAsia="仿宋"/>
        </w:rPr>
        <w:t>Unless otherwise prescribed, the terms “futures market”, “futures business” and “futures trading” as used herein shall include options-related activities.</w:t>
      </w:r>
    </w:p>
    <w:p w14:paraId="181166A6" w14:textId="77777777" w:rsidR="00F52BD8" w:rsidRPr="00DE415A" w:rsidRDefault="00F52BD8" w:rsidP="002533D5">
      <w:pPr>
        <w:spacing w:after="240"/>
        <w:rPr>
          <w:rFonts w:eastAsia="仿宋"/>
        </w:rPr>
      </w:pPr>
      <w:r w:rsidRPr="00DE415A">
        <w:rPr>
          <w:rFonts w:eastAsia="仿宋"/>
          <w:b/>
        </w:rPr>
        <w:t xml:space="preserve">Article 62 </w:t>
      </w:r>
      <w:r w:rsidRPr="00DE415A">
        <w:t xml:space="preserve">  </w:t>
      </w:r>
      <w:r w:rsidRPr="00DE415A">
        <w:rPr>
          <w:rFonts w:eastAsia="仿宋"/>
        </w:rPr>
        <w:t>The terms “no less than” and “no more than” as used herein shall include the given figure.</w:t>
      </w:r>
    </w:p>
    <w:p w14:paraId="6E9BA932" w14:textId="77777777" w:rsidR="00F52BD8" w:rsidRPr="00DE415A" w:rsidRDefault="00F52BD8" w:rsidP="002533D5">
      <w:pPr>
        <w:spacing w:after="240"/>
        <w:rPr>
          <w:b/>
        </w:rPr>
      </w:pPr>
      <w:r w:rsidRPr="00DE415A">
        <w:rPr>
          <w:b/>
        </w:rPr>
        <w:t xml:space="preserve">Article 63 </w:t>
      </w:r>
      <w:r w:rsidRPr="00DE415A">
        <w:t xml:space="preserve">  The Exchange reserves the right to interpret these Measures.</w:t>
      </w:r>
    </w:p>
    <w:p w14:paraId="0BF47656" w14:textId="13F98874" w:rsidR="00F52BD8" w:rsidRPr="00F52BD8" w:rsidRDefault="00F52BD8" w:rsidP="002533D5">
      <w:pPr>
        <w:spacing w:after="240"/>
        <w:rPr>
          <w:rFonts w:eastAsia="仿宋"/>
        </w:rPr>
      </w:pPr>
      <w:r w:rsidRPr="00DE415A">
        <w:rPr>
          <w:rFonts w:eastAsia="仿宋"/>
          <w:b/>
        </w:rPr>
        <w:t>Article 64</w:t>
      </w:r>
      <w:r w:rsidRPr="00DE415A">
        <w:t xml:space="preserve">   </w:t>
      </w:r>
      <w:r w:rsidRPr="00DE415A">
        <w:rPr>
          <w:rFonts w:eastAsia="仿宋"/>
        </w:rPr>
        <w:t>These Measures shall come into effect on</w:t>
      </w:r>
      <w:r w:rsidRPr="00DE415A">
        <w:rPr>
          <w:rFonts w:eastAsia="仿宋"/>
          <w:b/>
        </w:rPr>
        <w:t xml:space="preserve"> </w:t>
      </w:r>
      <w:r w:rsidRPr="00DE415A">
        <w:rPr>
          <w:rFonts w:eastAsia="仿宋"/>
        </w:rPr>
        <w:t>November 19, 2021.</w:t>
      </w:r>
    </w:p>
    <w:sectPr w:rsidR="00F52BD8" w:rsidRPr="00F52BD8" w:rsidSect="009D5DD0">
      <w:headerReference w:type="even" r:id="rId8"/>
      <w:headerReference w:type="default" r:id="rId9"/>
      <w:footerReference w:type="even" r:id="rId10"/>
      <w:footerReference w:type="default" r:id="rId11"/>
      <w:headerReference w:type="first" r:id="rId12"/>
      <w:footerReference w:type="first" r:id="rId13"/>
      <w:pgSz w:w="11909" w:h="16834" w:code="9"/>
      <w:pgMar w:top="1440" w:right="1800" w:bottom="1440" w:left="1800" w:header="720" w:footer="7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F6781" w14:textId="77777777" w:rsidR="00A32AD5" w:rsidRDefault="00A32AD5" w:rsidP="009D6ACE">
      <w:pPr>
        <w:spacing w:after="240" w:line="240" w:lineRule="auto"/>
      </w:pPr>
      <w:r>
        <w:separator/>
      </w:r>
    </w:p>
  </w:endnote>
  <w:endnote w:type="continuationSeparator" w:id="0">
    <w:p w14:paraId="79530707" w14:textId="77777777" w:rsidR="00A32AD5" w:rsidRDefault="00A32AD5" w:rsidP="009D6ACE">
      <w:pPr>
        <w:spacing w:after="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0562D" w14:textId="77777777" w:rsidR="0029308A" w:rsidRDefault="0029308A">
    <w:pPr>
      <w:pStyle w:val="a8"/>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48307"/>
      <w:docPartObj>
        <w:docPartGallery w:val="Page Numbers (Bottom of Page)"/>
        <w:docPartUnique/>
      </w:docPartObj>
    </w:sdtPr>
    <w:sdtEndPr>
      <w:rPr>
        <w:noProof/>
        <w:sz w:val="20"/>
        <w:szCs w:val="20"/>
      </w:rPr>
    </w:sdtEndPr>
    <w:sdtContent>
      <w:p w14:paraId="384A5440" w14:textId="77777777" w:rsidR="0029308A" w:rsidRPr="009D5DD0" w:rsidRDefault="0029308A" w:rsidP="009D5DD0">
        <w:pPr>
          <w:pStyle w:val="a8"/>
          <w:snapToGrid w:val="0"/>
          <w:spacing w:afterLines="0"/>
          <w:jc w:val="center"/>
          <w:rPr>
            <w:sz w:val="20"/>
            <w:szCs w:val="20"/>
          </w:rPr>
        </w:pPr>
        <w:r w:rsidRPr="009D5DD0">
          <w:rPr>
            <w:sz w:val="20"/>
            <w:szCs w:val="20"/>
          </w:rPr>
          <w:fldChar w:fldCharType="begin"/>
        </w:r>
        <w:r w:rsidRPr="009D5DD0">
          <w:rPr>
            <w:sz w:val="20"/>
            <w:szCs w:val="20"/>
          </w:rPr>
          <w:instrText xml:space="preserve"> PAGE   \* MERGEFORMAT </w:instrText>
        </w:r>
        <w:r w:rsidRPr="009D5DD0">
          <w:rPr>
            <w:sz w:val="20"/>
            <w:szCs w:val="20"/>
          </w:rPr>
          <w:fldChar w:fldCharType="separate"/>
        </w:r>
        <w:r w:rsidR="00273573">
          <w:rPr>
            <w:noProof/>
            <w:sz w:val="20"/>
            <w:szCs w:val="20"/>
          </w:rPr>
          <w:t>14</w:t>
        </w:r>
        <w:r w:rsidRPr="009D5DD0">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D14A" w14:textId="77777777" w:rsidR="0029308A" w:rsidRDefault="0029308A">
    <w:pPr>
      <w:pStyle w:val="a8"/>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C19D4" w14:textId="77777777" w:rsidR="00A32AD5" w:rsidRDefault="00A32AD5" w:rsidP="009D6ACE">
      <w:pPr>
        <w:spacing w:after="240" w:line="240" w:lineRule="auto"/>
      </w:pPr>
      <w:r>
        <w:separator/>
      </w:r>
    </w:p>
  </w:footnote>
  <w:footnote w:type="continuationSeparator" w:id="0">
    <w:p w14:paraId="090D195F" w14:textId="77777777" w:rsidR="00A32AD5" w:rsidRDefault="00A32AD5" w:rsidP="009D6ACE">
      <w:pPr>
        <w:spacing w:after="24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AC266" w14:textId="77777777" w:rsidR="0029308A" w:rsidRDefault="0029308A">
    <w:pPr>
      <w:pStyle w:val="a7"/>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8E4B4" w14:textId="77777777" w:rsidR="0029308A" w:rsidRDefault="0029308A">
    <w:pPr>
      <w:pStyle w:val="a7"/>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68C88" w14:textId="77777777" w:rsidR="0029308A" w:rsidRDefault="0029308A">
    <w:pPr>
      <w:pStyle w:val="a7"/>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20B4"/>
    <w:multiLevelType w:val="hybridMultilevel"/>
    <w:tmpl w:val="C636BB8E"/>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9C358F"/>
    <w:multiLevelType w:val="hybridMultilevel"/>
    <w:tmpl w:val="F2B48A00"/>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9A3E68"/>
    <w:multiLevelType w:val="hybridMultilevel"/>
    <w:tmpl w:val="D97279DA"/>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384EE7"/>
    <w:multiLevelType w:val="hybridMultilevel"/>
    <w:tmpl w:val="89AADBFA"/>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9784B"/>
    <w:multiLevelType w:val="hybridMultilevel"/>
    <w:tmpl w:val="38F8105E"/>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AB41D4"/>
    <w:multiLevelType w:val="hybridMultilevel"/>
    <w:tmpl w:val="22D496CE"/>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3A0235"/>
    <w:multiLevelType w:val="hybridMultilevel"/>
    <w:tmpl w:val="88A6BD72"/>
    <w:lvl w:ilvl="0" w:tplc="8CB0C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98015F"/>
    <w:multiLevelType w:val="hybridMultilevel"/>
    <w:tmpl w:val="74C0533C"/>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E7B7C"/>
    <w:multiLevelType w:val="hybridMultilevel"/>
    <w:tmpl w:val="862CD464"/>
    <w:lvl w:ilvl="0" w:tplc="36BE72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AD2957"/>
    <w:multiLevelType w:val="hybridMultilevel"/>
    <w:tmpl w:val="32A093D4"/>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A329C4"/>
    <w:multiLevelType w:val="hybridMultilevel"/>
    <w:tmpl w:val="F7F2A26A"/>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6454EF"/>
    <w:multiLevelType w:val="hybridMultilevel"/>
    <w:tmpl w:val="318AEFC8"/>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2A3E71"/>
    <w:multiLevelType w:val="hybridMultilevel"/>
    <w:tmpl w:val="6EAC22CA"/>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2502B5"/>
    <w:multiLevelType w:val="hybridMultilevel"/>
    <w:tmpl w:val="2A40233A"/>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F06AF6"/>
    <w:multiLevelType w:val="hybridMultilevel"/>
    <w:tmpl w:val="45CAC384"/>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D42DE4"/>
    <w:multiLevelType w:val="hybridMultilevel"/>
    <w:tmpl w:val="68C6EA7A"/>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EF0DBA"/>
    <w:multiLevelType w:val="hybridMultilevel"/>
    <w:tmpl w:val="8A0C8156"/>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F857472"/>
    <w:multiLevelType w:val="hybridMultilevel"/>
    <w:tmpl w:val="2E98C3FC"/>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7872CCB"/>
    <w:multiLevelType w:val="hybridMultilevel"/>
    <w:tmpl w:val="2D1AB4CE"/>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1442961"/>
    <w:multiLevelType w:val="hybridMultilevel"/>
    <w:tmpl w:val="770EDDC6"/>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2E10F9F"/>
    <w:multiLevelType w:val="hybridMultilevel"/>
    <w:tmpl w:val="F38CD4BE"/>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3E0602"/>
    <w:multiLevelType w:val="hybridMultilevel"/>
    <w:tmpl w:val="3098C304"/>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D4551E5"/>
    <w:multiLevelType w:val="hybridMultilevel"/>
    <w:tmpl w:val="0E4CDD6E"/>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34A2593"/>
    <w:multiLevelType w:val="hybridMultilevel"/>
    <w:tmpl w:val="4CE66346"/>
    <w:lvl w:ilvl="0" w:tplc="0F88450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9C42B07"/>
    <w:multiLevelType w:val="hybridMultilevel"/>
    <w:tmpl w:val="DBBC5E02"/>
    <w:lvl w:ilvl="0" w:tplc="8CB0CA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22"/>
  </w:num>
  <w:num w:numId="4">
    <w:abstractNumId w:val="13"/>
  </w:num>
  <w:num w:numId="5">
    <w:abstractNumId w:val="4"/>
  </w:num>
  <w:num w:numId="6">
    <w:abstractNumId w:val="11"/>
  </w:num>
  <w:num w:numId="7">
    <w:abstractNumId w:val="10"/>
  </w:num>
  <w:num w:numId="8">
    <w:abstractNumId w:val="21"/>
  </w:num>
  <w:num w:numId="9">
    <w:abstractNumId w:val="0"/>
  </w:num>
  <w:num w:numId="10">
    <w:abstractNumId w:val="19"/>
  </w:num>
  <w:num w:numId="11">
    <w:abstractNumId w:val="7"/>
  </w:num>
  <w:num w:numId="12">
    <w:abstractNumId w:val="1"/>
  </w:num>
  <w:num w:numId="13">
    <w:abstractNumId w:val="16"/>
  </w:num>
  <w:num w:numId="14">
    <w:abstractNumId w:val="14"/>
  </w:num>
  <w:num w:numId="15">
    <w:abstractNumId w:val="23"/>
  </w:num>
  <w:num w:numId="16">
    <w:abstractNumId w:val="9"/>
  </w:num>
  <w:num w:numId="17">
    <w:abstractNumId w:val="15"/>
  </w:num>
  <w:num w:numId="18">
    <w:abstractNumId w:val="20"/>
  </w:num>
  <w:num w:numId="19">
    <w:abstractNumId w:val="17"/>
  </w:num>
  <w:num w:numId="20">
    <w:abstractNumId w:val="5"/>
  </w:num>
  <w:num w:numId="21">
    <w:abstractNumId w:val="18"/>
  </w:num>
  <w:num w:numId="22">
    <w:abstractNumId w:val="12"/>
  </w:num>
  <w:num w:numId="23">
    <w:abstractNumId w:val="24"/>
  </w:num>
  <w:num w:numId="24">
    <w:abstractNumId w:val="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47"/>
    <w:rsid w:val="00004A47"/>
    <w:rsid w:val="00014477"/>
    <w:rsid w:val="00021401"/>
    <w:rsid w:val="000326CD"/>
    <w:rsid w:val="0003527A"/>
    <w:rsid w:val="00037C9B"/>
    <w:rsid w:val="000403CE"/>
    <w:rsid w:val="000456EC"/>
    <w:rsid w:val="0005561D"/>
    <w:rsid w:val="00060C4D"/>
    <w:rsid w:val="00072940"/>
    <w:rsid w:val="00082BC8"/>
    <w:rsid w:val="00090D73"/>
    <w:rsid w:val="00092437"/>
    <w:rsid w:val="000A1C0B"/>
    <w:rsid w:val="000A4ECD"/>
    <w:rsid w:val="000B030B"/>
    <w:rsid w:val="000B227D"/>
    <w:rsid w:val="000B2487"/>
    <w:rsid w:val="000C17B4"/>
    <w:rsid w:val="000C3CD1"/>
    <w:rsid w:val="000D1F63"/>
    <w:rsid w:val="000D6F84"/>
    <w:rsid w:val="000E32E3"/>
    <w:rsid w:val="000E5755"/>
    <w:rsid w:val="000E6CD1"/>
    <w:rsid w:val="000F0FBA"/>
    <w:rsid w:val="000F33E5"/>
    <w:rsid w:val="0010263A"/>
    <w:rsid w:val="0010309A"/>
    <w:rsid w:val="00135563"/>
    <w:rsid w:val="00135C7F"/>
    <w:rsid w:val="00135C99"/>
    <w:rsid w:val="00137D74"/>
    <w:rsid w:val="001416DC"/>
    <w:rsid w:val="00150A44"/>
    <w:rsid w:val="00152859"/>
    <w:rsid w:val="001568DB"/>
    <w:rsid w:val="00161CB8"/>
    <w:rsid w:val="001635CB"/>
    <w:rsid w:val="00167DB9"/>
    <w:rsid w:val="001719FE"/>
    <w:rsid w:val="001772A3"/>
    <w:rsid w:val="00180768"/>
    <w:rsid w:val="0018281A"/>
    <w:rsid w:val="00183969"/>
    <w:rsid w:val="00183B3F"/>
    <w:rsid w:val="00191635"/>
    <w:rsid w:val="001B79FF"/>
    <w:rsid w:val="001B7C95"/>
    <w:rsid w:val="001C0348"/>
    <w:rsid w:val="001D200F"/>
    <w:rsid w:val="001E0E37"/>
    <w:rsid w:val="001E488D"/>
    <w:rsid w:val="001F2D5B"/>
    <w:rsid w:val="0020006A"/>
    <w:rsid w:val="002052B7"/>
    <w:rsid w:val="00207D3E"/>
    <w:rsid w:val="0021038F"/>
    <w:rsid w:val="00212AEC"/>
    <w:rsid w:val="00231689"/>
    <w:rsid w:val="00232723"/>
    <w:rsid w:val="002345C2"/>
    <w:rsid w:val="002355A5"/>
    <w:rsid w:val="00235BF8"/>
    <w:rsid w:val="00237031"/>
    <w:rsid w:val="002404FD"/>
    <w:rsid w:val="0024352B"/>
    <w:rsid w:val="00243703"/>
    <w:rsid w:val="002503C4"/>
    <w:rsid w:val="002533D5"/>
    <w:rsid w:val="002560C2"/>
    <w:rsid w:val="00262BC6"/>
    <w:rsid w:val="00263F8A"/>
    <w:rsid w:val="00265DD9"/>
    <w:rsid w:val="0026781E"/>
    <w:rsid w:val="00267EE8"/>
    <w:rsid w:val="00270C0A"/>
    <w:rsid w:val="00273398"/>
    <w:rsid w:val="00273573"/>
    <w:rsid w:val="00276F31"/>
    <w:rsid w:val="00277559"/>
    <w:rsid w:val="002817BA"/>
    <w:rsid w:val="0028392C"/>
    <w:rsid w:val="0029308A"/>
    <w:rsid w:val="002A1A3F"/>
    <w:rsid w:val="002A3283"/>
    <w:rsid w:val="002A4E79"/>
    <w:rsid w:val="002A6C41"/>
    <w:rsid w:val="002B2CC0"/>
    <w:rsid w:val="002B3233"/>
    <w:rsid w:val="002C5450"/>
    <w:rsid w:val="002C663B"/>
    <w:rsid w:val="002D61DC"/>
    <w:rsid w:val="002E0305"/>
    <w:rsid w:val="002E0533"/>
    <w:rsid w:val="002E498D"/>
    <w:rsid w:val="002E517D"/>
    <w:rsid w:val="002E536B"/>
    <w:rsid w:val="002F018F"/>
    <w:rsid w:val="003112DB"/>
    <w:rsid w:val="00314EC0"/>
    <w:rsid w:val="00330B57"/>
    <w:rsid w:val="0034295D"/>
    <w:rsid w:val="00345C28"/>
    <w:rsid w:val="003640D2"/>
    <w:rsid w:val="00365867"/>
    <w:rsid w:val="0036680D"/>
    <w:rsid w:val="00367024"/>
    <w:rsid w:val="00372596"/>
    <w:rsid w:val="00375232"/>
    <w:rsid w:val="00382CBA"/>
    <w:rsid w:val="0038621B"/>
    <w:rsid w:val="003A1A2A"/>
    <w:rsid w:val="003B0625"/>
    <w:rsid w:val="003C15D2"/>
    <w:rsid w:val="003C7598"/>
    <w:rsid w:val="003D6841"/>
    <w:rsid w:val="003E6054"/>
    <w:rsid w:val="003F57C5"/>
    <w:rsid w:val="00401D04"/>
    <w:rsid w:val="0040299A"/>
    <w:rsid w:val="0040339F"/>
    <w:rsid w:val="004057FC"/>
    <w:rsid w:val="00412D06"/>
    <w:rsid w:val="004146B6"/>
    <w:rsid w:val="004200C1"/>
    <w:rsid w:val="0042185C"/>
    <w:rsid w:val="00423AA8"/>
    <w:rsid w:val="00427D68"/>
    <w:rsid w:val="004310C0"/>
    <w:rsid w:val="00431452"/>
    <w:rsid w:val="004371AD"/>
    <w:rsid w:val="00444C3E"/>
    <w:rsid w:val="00451766"/>
    <w:rsid w:val="004534F7"/>
    <w:rsid w:val="00453DEB"/>
    <w:rsid w:val="00455B36"/>
    <w:rsid w:val="004578F1"/>
    <w:rsid w:val="00462FD8"/>
    <w:rsid w:val="00464314"/>
    <w:rsid w:val="004674EF"/>
    <w:rsid w:val="004826F4"/>
    <w:rsid w:val="00497CE7"/>
    <w:rsid w:val="004C7AD5"/>
    <w:rsid w:val="004D107F"/>
    <w:rsid w:val="004D17DE"/>
    <w:rsid w:val="004E137E"/>
    <w:rsid w:val="004E44A7"/>
    <w:rsid w:val="00502D39"/>
    <w:rsid w:val="005062D2"/>
    <w:rsid w:val="0051289C"/>
    <w:rsid w:val="00526976"/>
    <w:rsid w:val="00540013"/>
    <w:rsid w:val="0054098E"/>
    <w:rsid w:val="005450DE"/>
    <w:rsid w:val="00553C8C"/>
    <w:rsid w:val="00554B7E"/>
    <w:rsid w:val="00560158"/>
    <w:rsid w:val="00564A04"/>
    <w:rsid w:val="005650E5"/>
    <w:rsid w:val="00576549"/>
    <w:rsid w:val="00576ED2"/>
    <w:rsid w:val="005771D5"/>
    <w:rsid w:val="005922B9"/>
    <w:rsid w:val="00593133"/>
    <w:rsid w:val="005A007C"/>
    <w:rsid w:val="005A0AAE"/>
    <w:rsid w:val="005A100F"/>
    <w:rsid w:val="005B1F34"/>
    <w:rsid w:val="005B59E4"/>
    <w:rsid w:val="005B7E4E"/>
    <w:rsid w:val="005C3890"/>
    <w:rsid w:val="005C4B3E"/>
    <w:rsid w:val="005D761F"/>
    <w:rsid w:val="005E1782"/>
    <w:rsid w:val="005E292A"/>
    <w:rsid w:val="005E4744"/>
    <w:rsid w:val="005E568F"/>
    <w:rsid w:val="005F1EDA"/>
    <w:rsid w:val="006006B7"/>
    <w:rsid w:val="00600CB9"/>
    <w:rsid w:val="00602D48"/>
    <w:rsid w:val="00603D06"/>
    <w:rsid w:val="00606921"/>
    <w:rsid w:val="00617080"/>
    <w:rsid w:val="00626A07"/>
    <w:rsid w:val="00627BC5"/>
    <w:rsid w:val="006346AE"/>
    <w:rsid w:val="006449C7"/>
    <w:rsid w:val="00651121"/>
    <w:rsid w:val="0065240E"/>
    <w:rsid w:val="006554C1"/>
    <w:rsid w:val="00657DE3"/>
    <w:rsid w:val="00662CFF"/>
    <w:rsid w:val="00665287"/>
    <w:rsid w:val="00667463"/>
    <w:rsid w:val="0067098F"/>
    <w:rsid w:val="00670EDC"/>
    <w:rsid w:val="0067169A"/>
    <w:rsid w:val="00676C54"/>
    <w:rsid w:val="00683805"/>
    <w:rsid w:val="006908D4"/>
    <w:rsid w:val="00690EBB"/>
    <w:rsid w:val="00692EAA"/>
    <w:rsid w:val="006A22DC"/>
    <w:rsid w:val="006B1B50"/>
    <w:rsid w:val="006B2B1B"/>
    <w:rsid w:val="006B3DCE"/>
    <w:rsid w:val="006B46CA"/>
    <w:rsid w:val="006B6131"/>
    <w:rsid w:val="006C3D31"/>
    <w:rsid w:val="006C56DE"/>
    <w:rsid w:val="006C60AA"/>
    <w:rsid w:val="006C708D"/>
    <w:rsid w:val="006C7115"/>
    <w:rsid w:val="006D34AF"/>
    <w:rsid w:val="006D42AE"/>
    <w:rsid w:val="006E6470"/>
    <w:rsid w:val="006E7691"/>
    <w:rsid w:val="006F4AB9"/>
    <w:rsid w:val="006F4D76"/>
    <w:rsid w:val="006F6CD6"/>
    <w:rsid w:val="00700C7F"/>
    <w:rsid w:val="00703744"/>
    <w:rsid w:val="00712147"/>
    <w:rsid w:val="00725826"/>
    <w:rsid w:val="0073011A"/>
    <w:rsid w:val="00743C64"/>
    <w:rsid w:val="00750C25"/>
    <w:rsid w:val="007539CB"/>
    <w:rsid w:val="00754AE6"/>
    <w:rsid w:val="0075691D"/>
    <w:rsid w:val="00763FA3"/>
    <w:rsid w:val="00765882"/>
    <w:rsid w:val="00777E0A"/>
    <w:rsid w:val="00780E36"/>
    <w:rsid w:val="007826CC"/>
    <w:rsid w:val="007836B9"/>
    <w:rsid w:val="007943AC"/>
    <w:rsid w:val="007943E7"/>
    <w:rsid w:val="00795633"/>
    <w:rsid w:val="00796A2B"/>
    <w:rsid w:val="007975F2"/>
    <w:rsid w:val="007A118A"/>
    <w:rsid w:val="007A1DDA"/>
    <w:rsid w:val="007A3A54"/>
    <w:rsid w:val="007A6B53"/>
    <w:rsid w:val="007A7DDA"/>
    <w:rsid w:val="007B66E8"/>
    <w:rsid w:val="007C479E"/>
    <w:rsid w:val="007D7DCC"/>
    <w:rsid w:val="007E7BE7"/>
    <w:rsid w:val="007F02BE"/>
    <w:rsid w:val="007F3C20"/>
    <w:rsid w:val="007F3CFE"/>
    <w:rsid w:val="0080109A"/>
    <w:rsid w:val="00801588"/>
    <w:rsid w:val="0080221B"/>
    <w:rsid w:val="0080296B"/>
    <w:rsid w:val="00803A96"/>
    <w:rsid w:val="00806ECF"/>
    <w:rsid w:val="00815992"/>
    <w:rsid w:val="00817BAD"/>
    <w:rsid w:val="00820FBE"/>
    <w:rsid w:val="00822C74"/>
    <w:rsid w:val="00826488"/>
    <w:rsid w:val="00832F71"/>
    <w:rsid w:val="00836A13"/>
    <w:rsid w:val="008410A4"/>
    <w:rsid w:val="00842996"/>
    <w:rsid w:val="00854BAA"/>
    <w:rsid w:val="0085759D"/>
    <w:rsid w:val="00861989"/>
    <w:rsid w:val="0086421D"/>
    <w:rsid w:val="008806FA"/>
    <w:rsid w:val="00886411"/>
    <w:rsid w:val="008865C5"/>
    <w:rsid w:val="008865C9"/>
    <w:rsid w:val="00896F1D"/>
    <w:rsid w:val="00897453"/>
    <w:rsid w:val="008A36FF"/>
    <w:rsid w:val="008B2C74"/>
    <w:rsid w:val="008C02C9"/>
    <w:rsid w:val="008D1DCD"/>
    <w:rsid w:val="008D437A"/>
    <w:rsid w:val="008D6071"/>
    <w:rsid w:val="008E0669"/>
    <w:rsid w:val="008E1513"/>
    <w:rsid w:val="008E44DB"/>
    <w:rsid w:val="008F189A"/>
    <w:rsid w:val="008F7AD7"/>
    <w:rsid w:val="009000B9"/>
    <w:rsid w:val="00911289"/>
    <w:rsid w:val="00912D76"/>
    <w:rsid w:val="00915115"/>
    <w:rsid w:val="00917C79"/>
    <w:rsid w:val="00924946"/>
    <w:rsid w:val="009251FE"/>
    <w:rsid w:val="00925740"/>
    <w:rsid w:val="00927D32"/>
    <w:rsid w:val="0093003E"/>
    <w:rsid w:val="00930FF0"/>
    <w:rsid w:val="00931D27"/>
    <w:rsid w:val="00934D08"/>
    <w:rsid w:val="00942938"/>
    <w:rsid w:val="00942A9E"/>
    <w:rsid w:val="00943DD8"/>
    <w:rsid w:val="00953590"/>
    <w:rsid w:val="00955824"/>
    <w:rsid w:val="00956328"/>
    <w:rsid w:val="00957187"/>
    <w:rsid w:val="00960C15"/>
    <w:rsid w:val="00963AD0"/>
    <w:rsid w:val="0098140E"/>
    <w:rsid w:val="00991A45"/>
    <w:rsid w:val="009953E6"/>
    <w:rsid w:val="009A043F"/>
    <w:rsid w:val="009A29B8"/>
    <w:rsid w:val="009A5A22"/>
    <w:rsid w:val="009B3787"/>
    <w:rsid w:val="009C0089"/>
    <w:rsid w:val="009C017F"/>
    <w:rsid w:val="009C1943"/>
    <w:rsid w:val="009C341E"/>
    <w:rsid w:val="009C4F3A"/>
    <w:rsid w:val="009D5DD0"/>
    <w:rsid w:val="009D5F09"/>
    <w:rsid w:val="009D6ACE"/>
    <w:rsid w:val="009E23F4"/>
    <w:rsid w:val="009F3C04"/>
    <w:rsid w:val="009F56DC"/>
    <w:rsid w:val="009F5995"/>
    <w:rsid w:val="00A02CED"/>
    <w:rsid w:val="00A03376"/>
    <w:rsid w:val="00A136A4"/>
    <w:rsid w:val="00A1445A"/>
    <w:rsid w:val="00A14E13"/>
    <w:rsid w:val="00A14ED4"/>
    <w:rsid w:val="00A158F6"/>
    <w:rsid w:val="00A2054A"/>
    <w:rsid w:val="00A21FC9"/>
    <w:rsid w:val="00A32AD5"/>
    <w:rsid w:val="00A32B64"/>
    <w:rsid w:val="00A53553"/>
    <w:rsid w:val="00A54AAD"/>
    <w:rsid w:val="00A550F9"/>
    <w:rsid w:val="00A57456"/>
    <w:rsid w:val="00A57A48"/>
    <w:rsid w:val="00A636BE"/>
    <w:rsid w:val="00A72F13"/>
    <w:rsid w:val="00A740C7"/>
    <w:rsid w:val="00A7502A"/>
    <w:rsid w:val="00A76007"/>
    <w:rsid w:val="00A77953"/>
    <w:rsid w:val="00A84250"/>
    <w:rsid w:val="00AC17B8"/>
    <w:rsid w:val="00AC53EE"/>
    <w:rsid w:val="00AC6908"/>
    <w:rsid w:val="00AC7388"/>
    <w:rsid w:val="00AD0B43"/>
    <w:rsid w:val="00AD6D0D"/>
    <w:rsid w:val="00AE2089"/>
    <w:rsid w:val="00AF1268"/>
    <w:rsid w:val="00AF575A"/>
    <w:rsid w:val="00B00CA8"/>
    <w:rsid w:val="00B158FF"/>
    <w:rsid w:val="00B24B51"/>
    <w:rsid w:val="00B360BD"/>
    <w:rsid w:val="00B36457"/>
    <w:rsid w:val="00B40447"/>
    <w:rsid w:val="00B404D2"/>
    <w:rsid w:val="00B40505"/>
    <w:rsid w:val="00B422EE"/>
    <w:rsid w:val="00B4519E"/>
    <w:rsid w:val="00B45E9B"/>
    <w:rsid w:val="00B507A3"/>
    <w:rsid w:val="00B50EAB"/>
    <w:rsid w:val="00B52544"/>
    <w:rsid w:val="00B62686"/>
    <w:rsid w:val="00B71410"/>
    <w:rsid w:val="00B714E7"/>
    <w:rsid w:val="00B72C6D"/>
    <w:rsid w:val="00B81170"/>
    <w:rsid w:val="00B820F3"/>
    <w:rsid w:val="00B92232"/>
    <w:rsid w:val="00B92C81"/>
    <w:rsid w:val="00BA2DA0"/>
    <w:rsid w:val="00BB1E8B"/>
    <w:rsid w:val="00BB4198"/>
    <w:rsid w:val="00BB636C"/>
    <w:rsid w:val="00BB725B"/>
    <w:rsid w:val="00BC06DE"/>
    <w:rsid w:val="00BC78E4"/>
    <w:rsid w:val="00BD1E0B"/>
    <w:rsid w:val="00BE1193"/>
    <w:rsid w:val="00BE46D9"/>
    <w:rsid w:val="00BE47AB"/>
    <w:rsid w:val="00BE5D62"/>
    <w:rsid w:val="00BE6BB8"/>
    <w:rsid w:val="00BF7429"/>
    <w:rsid w:val="00C016D1"/>
    <w:rsid w:val="00C16B3D"/>
    <w:rsid w:val="00C17DA7"/>
    <w:rsid w:val="00C20B3C"/>
    <w:rsid w:val="00C21A43"/>
    <w:rsid w:val="00C21B88"/>
    <w:rsid w:val="00C276DA"/>
    <w:rsid w:val="00C34CB3"/>
    <w:rsid w:val="00C46FBC"/>
    <w:rsid w:val="00C476B3"/>
    <w:rsid w:val="00C54B12"/>
    <w:rsid w:val="00C55273"/>
    <w:rsid w:val="00C6021E"/>
    <w:rsid w:val="00C73EE7"/>
    <w:rsid w:val="00C773DA"/>
    <w:rsid w:val="00C82BE9"/>
    <w:rsid w:val="00C87830"/>
    <w:rsid w:val="00C93869"/>
    <w:rsid w:val="00CB0A4B"/>
    <w:rsid w:val="00CC61E3"/>
    <w:rsid w:val="00CE3C85"/>
    <w:rsid w:val="00CE3F72"/>
    <w:rsid w:val="00CE68BD"/>
    <w:rsid w:val="00CF7FF7"/>
    <w:rsid w:val="00D00ED9"/>
    <w:rsid w:val="00D128A8"/>
    <w:rsid w:val="00D13EF6"/>
    <w:rsid w:val="00D229E3"/>
    <w:rsid w:val="00D22FF7"/>
    <w:rsid w:val="00D23549"/>
    <w:rsid w:val="00D267B7"/>
    <w:rsid w:val="00D55CE6"/>
    <w:rsid w:val="00D5787A"/>
    <w:rsid w:val="00D61044"/>
    <w:rsid w:val="00D62422"/>
    <w:rsid w:val="00D62C73"/>
    <w:rsid w:val="00D6376F"/>
    <w:rsid w:val="00D64315"/>
    <w:rsid w:val="00D753C7"/>
    <w:rsid w:val="00D766B6"/>
    <w:rsid w:val="00D76F0F"/>
    <w:rsid w:val="00D82CF7"/>
    <w:rsid w:val="00D92AB0"/>
    <w:rsid w:val="00D941BA"/>
    <w:rsid w:val="00D94990"/>
    <w:rsid w:val="00D94E49"/>
    <w:rsid w:val="00D95145"/>
    <w:rsid w:val="00D96923"/>
    <w:rsid w:val="00DA21C0"/>
    <w:rsid w:val="00DA519A"/>
    <w:rsid w:val="00DA68B8"/>
    <w:rsid w:val="00DB7931"/>
    <w:rsid w:val="00DD39A4"/>
    <w:rsid w:val="00DD6159"/>
    <w:rsid w:val="00DD6772"/>
    <w:rsid w:val="00DF71A6"/>
    <w:rsid w:val="00E019A1"/>
    <w:rsid w:val="00E02C96"/>
    <w:rsid w:val="00E10497"/>
    <w:rsid w:val="00E10DFB"/>
    <w:rsid w:val="00E17A6F"/>
    <w:rsid w:val="00E17EB7"/>
    <w:rsid w:val="00E25BB2"/>
    <w:rsid w:val="00E26C55"/>
    <w:rsid w:val="00E27780"/>
    <w:rsid w:val="00E312E2"/>
    <w:rsid w:val="00E31A59"/>
    <w:rsid w:val="00E3278F"/>
    <w:rsid w:val="00E3713A"/>
    <w:rsid w:val="00E462D3"/>
    <w:rsid w:val="00E5009F"/>
    <w:rsid w:val="00E64BF5"/>
    <w:rsid w:val="00E66383"/>
    <w:rsid w:val="00E75118"/>
    <w:rsid w:val="00E77C00"/>
    <w:rsid w:val="00E80247"/>
    <w:rsid w:val="00E85A5C"/>
    <w:rsid w:val="00E85BD0"/>
    <w:rsid w:val="00E91479"/>
    <w:rsid w:val="00E94A77"/>
    <w:rsid w:val="00EA2107"/>
    <w:rsid w:val="00EA551B"/>
    <w:rsid w:val="00EA69ED"/>
    <w:rsid w:val="00EB51C8"/>
    <w:rsid w:val="00EB5468"/>
    <w:rsid w:val="00EC431B"/>
    <w:rsid w:val="00ED71CD"/>
    <w:rsid w:val="00EE0BE8"/>
    <w:rsid w:val="00EF29DF"/>
    <w:rsid w:val="00EF41D4"/>
    <w:rsid w:val="00EF4409"/>
    <w:rsid w:val="00EF662F"/>
    <w:rsid w:val="00EF78CD"/>
    <w:rsid w:val="00F00679"/>
    <w:rsid w:val="00F006F7"/>
    <w:rsid w:val="00F0290A"/>
    <w:rsid w:val="00F03160"/>
    <w:rsid w:val="00F04EAE"/>
    <w:rsid w:val="00F07854"/>
    <w:rsid w:val="00F22DCF"/>
    <w:rsid w:val="00F24566"/>
    <w:rsid w:val="00F33D06"/>
    <w:rsid w:val="00F3439C"/>
    <w:rsid w:val="00F3664D"/>
    <w:rsid w:val="00F52BD8"/>
    <w:rsid w:val="00F55BD8"/>
    <w:rsid w:val="00F60CA2"/>
    <w:rsid w:val="00F65CC4"/>
    <w:rsid w:val="00F80AEF"/>
    <w:rsid w:val="00F8314C"/>
    <w:rsid w:val="00F8475D"/>
    <w:rsid w:val="00F858E8"/>
    <w:rsid w:val="00F9285B"/>
    <w:rsid w:val="00F935F5"/>
    <w:rsid w:val="00F943F5"/>
    <w:rsid w:val="00F94E8F"/>
    <w:rsid w:val="00F95D16"/>
    <w:rsid w:val="00FA3881"/>
    <w:rsid w:val="00FA570C"/>
    <w:rsid w:val="00FB412A"/>
    <w:rsid w:val="00FB7859"/>
    <w:rsid w:val="00FC0589"/>
    <w:rsid w:val="00FC20A2"/>
    <w:rsid w:val="00FC2A36"/>
    <w:rsid w:val="00FD2221"/>
    <w:rsid w:val="00FE0E2B"/>
    <w:rsid w:val="00FE274D"/>
    <w:rsid w:val="00FE4315"/>
    <w:rsid w:val="00FF3B41"/>
    <w:rsid w:val="00FF5888"/>
    <w:rsid w:val="00FF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3F33C2"/>
  <w15:docId w15:val="{CD5D5F1D-EB8B-469B-86D9-46FB7262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4"/>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ED2"/>
    <w:pPr>
      <w:spacing w:afterLines="100"/>
    </w:pPr>
    <w:rPr>
      <w:rFonts w:ascii="Times New Roman" w:hAnsi="Times New Roman" w:cs="Times New Roman"/>
      <w:sz w:val="22"/>
    </w:rPr>
  </w:style>
  <w:style w:type="paragraph" w:styleId="1">
    <w:name w:val="heading 1"/>
    <w:basedOn w:val="a"/>
    <w:next w:val="a"/>
    <w:link w:val="1Char"/>
    <w:uiPriority w:val="9"/>
    <w:qFormat/>
    <w:rsid w:val="009251FE"/>
    <w:pPr>
      <w:jc w:val="center"/>
      <w:outlineLvl w:val="0"/>
    </w:pPr>
    <w:rPr>
      <w:b/>
      <w:sz w:val="28"/>
      <w:szCs w:val="24"/>
    </w:rPr>
  </w:style>
  <w:style w:type="paragraph" w:styleId="2">
    <w:name w:val="heading 2"/>
    <w:basedOn w:val="a"/>
    <w:next w:val="a"/>
    <w:link w:val="2Char"/>
    <w:uiPriority w:val="9"/>
    <w:unhideWhenUsed/>
    <w:qFormat/>
    <w:rsid w:val="009251FE"/>
    <w:pPr>
      <w:keepNext/>
      <w:jc w:val="center"/>
      <w:outlineLvl w:val="1"/>
    </w:pPr>
    <w:rPr>
      <w:b/>
      <w:sz w:val="24"/>
      <w:szCs w:val="24"/>
    </w:rPr>
  </w:style>
  <w:style w:type="paragraph" w:styleId="3">
    <w:name w:val="heading 3"/>
    <w:basedOn w:val="a"/>
    <w:next w:val="a"/>
    <w:link w:val="3Char"/>
    <w:uiPriority w:val="9"/>
    <w:semiHidden/>
    <w:unhideWhenUsed/>
    <w:qFormat/>
    <w:rsid w:val="00564A04"/>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76ED2"/>
    <w:rPr>
      <w:sz w:val="16"/>
      <w:szCs w:val="16"/>
    </w:rPr>
  </w:style>
  <w:style w:type="paragraph" w:styleId="a4">
    <w:name w:val="annotation text"/>
    <w:basedOn w:val="a"/>
    <w:link w:val="Char"/>
    <w:uiPriority w:val="99"/>
    <w:semiHidden/>
    <w:unhideWhenUsed/>
    <w:rsid w:val="00576ED2"/>
    <w:pPr>
      <w:spacing w:line="240" w:lineRule="auto"/>
    </w:pPr>
    <w:rPr>
      <w:sz w:val="20"/>
      <w:szCs w:val="20"/>
    </w:rPr>
  </w:style>
  <w:style w:type="character" w:customStyle="1" w:styleId="Char">
    <w:name w:val="批注文字 Char"/>
    <w:basedOn w:val="a0"/>
    <w:link w:val="a4"/>
    <w:uiPriority w:val="99"/>
    <w:semiHidden/>
    <w:rsid w:val="00576ED2"/>
    <w:rPr>
      <w:rFonts w:ascii="Times New Roman" w:hAnsi="Times New Roman" w:cs="Times New Roman"/>
      <w:sz w:val="20"/>
      <w:szCs w:val="20"/>
    </w:rPr>
  </w:style>
  <w:style w:type="paragraph" w:styleId="a5">
    <w:name w:val="annotation subject"/>
    <w:basedOn w:val="a4"/>
    <w:next w:val="a4"/>
    <w:link w:val="Char0"/>
    <w:uiPriority w:val="99"/>
    <w:semiHidden/>
    <w:unhideWhenUsed/>
    <w:rsid w:val="00576ED2"/>
    <w:rPr>
      <w:b/>
      <w:bCs/>
    </w:rPr>
  </w:style>
  <w:style w:type="character" w:customStyle="1" w:styleId="Char0">
    <w:name w:val="批注主题 Char"/>
    <w:basedOn w:val="Char"/>
    <w:link w:val="a5"/>
    <w:uiPriority w:val="99"/>
    <w:semiHidden/>
    <w:rsid w:val="00576ED2"/>
    <w:rPr>
      <w:rFonts w:ascii="Times New Roman" w:hAnsi="Times New Roman" w:cs="Times New Roman"/>
      <w:b/>
      <w:bCs/>
      <w:sz w:val="20"/>
      <w:szCs w:val="20"/>
    </w:rPr>
  </w:style>
  <w:style w:type="paragraph" w:styleId="a6">
    <w:name w:val="Balloon Text"/>
    <w:basedOn w:val="a"/>
    <w:link w:val="Char1"/>
    <w:uiPriority w:val="99"/>
    <w:semiHidden/>
    <w:unhideWhenUsed/>
    <w:rsid w:val="00576ED2"/>
    <w:pPr>
      <w:spacing w:line="240" w:lineRule="auto"/>
    </w:pPr>
    <w:rPr>
      <w:rFonts w:ascii="Segoe UI" w:hAnsi="Segoe UI" w:cs="Segoe UI"/>
      <w:sz w:val="18"/>
      <w:szCs w:val="18"/>
    </w:rPr>
  </w:style>
  <w:style w:type="character" w:customStyle="1" w:styleId="Char1">
    <w:name w:val="批注框文本 Char"/>
    <w:basedOn w:val="a0"/>
    <w:link w:val="a6"/>
    <w:uiPriority w:val="99"/>
    <w:semiHidden/>
    <w:rsid w:val="00576ED2"/>
    <w:rPr>
      <w:rFonts w:ascii="Segoe UI" w:hAnsi="Segoe UI" w:cs="Segoe UI"/>
      <w:sz w:val="18"/>
      <w:szCs w:val="18"/>
    </w:rPr>
  </w:style>
  <w:style w:type="paragraph" w:styleId="a7">
    <w:name w:val="header"/>
    <w:basedOn w:val="a"/>
    <w:link w:val="Char2"/>
    <w:uiPriority w:val="99"/>
    <w:unhideWhenUsed/>
    <w:rsid w:val="00060C4D"/>
    <w:pPr>
      <w:tabs>
        <w:tab w:val="center" w:pos="4680"/>
        <w:tab w:val="right" w:pos="9360"/>
      </w:tabs>
      <w:spacing w:line="240" w:lineRule="auto"/>
    </w:pPr>
  </w:style>
  <w:style w:type="character" w:customStyle="1" w:styleId="Char2">
    <w:name w:val="页眉 Char"/>
    <w:basedOn w:val="a0"/>
    <w:link w:val="a7"/>
    <w:uiPriority w:val="99"/>
    <w:rsid w:val="00060C4D"/>
    <w:rPr>
      <w:rFonts w:ascii="Times New Roman" w:hAnsi="Times New Roman" w:cs="Times New Roman"/>
      <w:sz w:val="22"/>
    </w:rPr>
  </w:style>
  <w:style w:type="paragraph" w:styleId="a8">
    <w:name w:val="footer"/>
    <w:basedOn w:val="a"/>
    <w:link w:val="Char3"/>
    <w:uiPriority w:val="99"/>
    <w:unhideWhenUsed/>
    <w:rsid w:val="00060C4D"/>
    <w:pPr>
      <w:tabs>
        <w:tab w:val="center" w:pos="4680"/>
        <w:tab w:val="right" w:pos="9360"/>
      </w:tabs>
      <w:spacing w:line="240" w:lineRule="auto"/>
    </w:pPr>
  </w:style>
  <w:style w:type="character" w:customStyle="1" w:styleId="Char3">
    <w:name w:val="页脚 Char"/>
    <w:basedOn w:val="a0"/>
    <w:link w:val="a8"/>
    <w:uiPriority w:val="99"/>
    <w:rsid w:val="00060C4D"/>
    <w:rPr>
      <w:rFonts w:ascii="Times New Roman" w:hAnsi="Times New Roman" w:cs="Times New Roman"/>
      <w:sz w:val="22"/>
    </w:rPr>
  </w:style>
  <w:style w:type="character" w:customStyle="1" w:styleId="1Char">
    <w:name w:val="标题 1 Char"/>
    <w:basedOn w:val="a0"/>
    <w:link w:val="1"/>
    <w:uiPriority w:val="9"/>
    <w:rsid w:val="009251FE"/>
    <w:rPr>
      <w:rFonts w:ascii="Times New Roman" w:hAnsi="Times New Roman" w:cs="Times New Roman"/>
      <w:b/>
      <w:sz w:val="28"/>
      <w:szCs w:val="24"/>
    </w:rPr>
  </w:style>
  <w:style w:type="character" w:customStyle="1" w:styleId="2Char">
    <w:name w:val="标题 2 Char"/>
    <w:basedOn w:val="a0"/>
    <w:link w:val="2"/>
    <w:uiPriority w:val="9"/>
    <w:rsid w:val="009251FE"/>
    <w:rPr>
      <w:rFonts w:ascii="Times New Roman" w:hAnsi="Times New Roman" w:cs="Times New Roman"/>
      <w:b/>
      <w:szCs w:val="24"/>
    </w:rPr>
  </w:style>
  <w:style w:type="paragraph" w:styleId="a9">
    <w:name w:val="Revision"/>
    <w:hidden/>
    <w:uiPriority w:val="99"/>
    <w:semiHidden/>
    <w:rsid w:val="00C476B3"/>
    <w:pPr>
      <w:spacing w:line="240" w:lineRule="auto"/>
    </w:pPr>
    <w:rPr>
      <w:rFonts w:ascii="Times New Roman" w:hAnsi="Times New Roman" w:cs="Times New Roman"/>
      <w:sz w:val="22"/>
    </w:rPr>
  </w:style>
  <w:style w:type="character" w:styleId="aa">
    <w:name w:val="Hyperlink"/>
    <w:basedOn w:val="a0"/>
    <w:uiPriority w:val="99"/>
    <w:unhideWhenUsed/>
    <w:rsid w:val="004826F4"/>
    <w:rPr>
      <w:color w:val="0563C1" w:themeColor="hyperlink"/>
      <w:u w:val="single"/>
    </w:rPr>
  </w:style>
  <w:style w:type="character" w:customStyle="1" w:styleId="3Char">
    <w:name w:val="标题 3 Char"/>
    <w:basedOn w:val="a0"/>
    <w:link w:val="3"/>
    <w:uiPriority w:val="9"/>
    <w:semiHidden/>
    <w:rsid w:val="00564A04"/>
    <w:rPr>
      <w:rFonts w:asciiTheme="majorHAnsi" w:eastAsiaTheme="majorEastAsia" w:hAnsiTheme="majorHAnsi" w:cstheme="majorBidi"/>
      <w:b/>
      <w:bCs/>
      <w:color w:val="4472C4" w:themeColor="accent1"/>
      <w:sz w:val="22"/>
    </w:rPr>
  </w:style>
  <w:style w:type="character" w:styleId="ab">
    <w:name w:val="FollowedHyperlink"/>
    <w:basedOn w:val="a0"/>
    <w:uiPriority w:val="99"/>
    <w:semiHidden/>
    <w:unhideWhenUsed/>
    <w:rsid w:val="001B79FF"/>
    <w:rPr>
      <w:color w:val="954F72" w:themeColor="followedHyperlink"/>
      <w:u w:val="single"/>
    </w:rPr>
  </w:style>
  <w:style w:type="paragraph" w:customStyle="1" w:styleId="Default">
    <w:name w:val="Default"/>
    <w:rsid w:val="00E26C55"/>
    <w:pPr>
      <w:widowControl w:val="0"/>
      <w:autoSpaceDE w:val="0"/>
      <w:autoSpaceDN w:val="0"/>
      <w:adjustRightInd w:val="0"/>
      <w:spacing w:line="240" w:lineRule="auto"/>
    </w:pPr>
    <w:rPr>
      <w:rFonts w:ascii="Times New Roman" w:eastAsia="仿宋_GB2312" w:hAnsi="Times New Roman" w:cs="Times New Roman"/>
      <w:color w:val="000000"/>
      <w:szCs w:val="24"/>
    </w:rPr>
  </w:style>
  <w:style w:type="paragraph" w:styleId="ac">
    <w:name w:val="List Paragraph"/>
    <w:basedOn w:val="a"/>
    <w:uiPriority w:val="34"/>
    <w:qFormat/>
    <w:rsid w:val="00777E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826077">
      <w:bodyDiv w:val="1"/>
      <w:marLeft w:val="0"/>
      <w:marRight w:val="0"/>
      <w:marTop w:val="0"/>
      <w:marBottom w:val="0"/>
      <w:divBdr>
        <w:top w:val="none" w:sz="0" w:space="0" w:color="auto"/>
        <w:left w:val="none" w:sz="0" w:space="0" w:color="auto"/>
        <w:bottom w:val="none" w:sz="0" w:space="0" w:color="auto"/>
        <w:right w:val="none" w:sz="0" w:space="0" w:color="auto"/>
      </w:divBdr>
      <w:divsChild>
        <w:div w:id="19863621">
          <w:marLeft w:val="0"/>
          <w:marRight w:val="0"/>
          <w:marTop w:val="0"/>
          <w:marBottom w:val="0"/>
          <w:divBdr>
            <w:top w:val="none" w:sz="0" w:space="0" w:color="auto"/>
            <w:left w:val="none" w:sz="0" w:space="0" w:color="auto"/>
            <w:bottom w:val="none" w:sz="0" w:space="0" w:color="auto"/>
            <w:right w:val="none" w:sz="0" w:space="0" w:color="auto"/>
          </w:divBdr>
        </w:div>
      </w:divsChild>
    </w:div>
    <w:div w:id="10289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E201D-2370-486F-AE7F-AB4A4F43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7199</Words>
  <Characters>41038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Ubica</dc:creator>
  <cp:keywords/>
  <dc:description/>
  <cp:lastModifiedBy>陈献</cp:lastModifiedBy>
  <cp:revision>7</cp:revision>
  <cp:lastPrinted>2020-01-22T06:23:00Z</cp:lastPrinted>
  <dcterms:created xsi:type="dcterms:W3CDTF">2021-11-19T01:53:00Z</dcterms:created>
  <dcterms:modified xsi:type="dcterms:W3CDTF">2021-11-19T03:24:00Z</dcterms:modified>
</cp:coreProperties>
</file>